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056" w:rsidRDefault="008000E0" w:rsidP="008000E0">
      <w:pPr>
        <w:pStyle w:val="Default"/>
        <w:spacing w:line="360" w:lineRule="auto"/>
        <w:ind w:left="-284" w:right="423"/>
        <w:jc w:val="both"/>
        <w:rPr>
          <w:rFonts w:ascii="Times New Roman" w:hAnsi="Times New Roman" w:cs="Times New Roman"/>
        </w:rPr>
      </w:pPr>
      <w:r>
        <w:rPr>
          <w:rFonts w:ascii="Times New Roman" w:hAnsi="Times New Roman" w:cs="Times New Roman"/>
          <w:noProof/>
          <w:lang w:eastAsia="ru-RU"/>
        </w:rPr>
        <w:drawing>
          <wp:inline distT="0" distB="0" distL="0" distR="0" wp14:anchorId="1076E98D" wp14:editId="3CEA6FBC">
            <wp:extent cx="7550150" cy="3875405"/>
            <wp:effectExtent l="0" t="0" r="0" b="0"/>
            <wp:docPr id="1" name="Рисунок 1" descr="D:\тит лист20251212_07402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 лист20251212_074027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0150" cy="3875405"/>
                    </a:xfrm>
                    <a:prstGeom prst="rect">
                      <a:avLst/>
                    </a:prstGeom>
                    <a:noFill/>
                    <a:ln>
                      <a:noFill/>
                    </a:ln>
                  </pic:spPr>
                </pic:pic>
              </a:graphicData>
            </a:graphic>
          </wp:inline>
        </w:drawing>
      </w:r>
    </w:p>
    <w:p w:rsidR="008000E0" w:rsidRPr="00417EC1" w:rsidRDefault="008000E0" w:rsidP="008000E0">
      <w:pPr>
        <w:widowControl w:val="0"/>
        <w:suppressAutoHyphens/>
        <w:spacing w:after="0" w:line="240" w:lineRule="auto"/>
        <w:jc w:val="center"/>
        <w:rPr>
          <w:rFonts w:ascii="Times New Roman" w:eastAsia="Andale Sans UI" w:hAnsi="Times New Roman" w:cs="Times New Roman"/>
          <w:b/>
          <w:kern w:val="1"/>
          <w:sz w:val="28"/>
          <w:szCs w:val="28"/>
          <w:lang w:eastAsia="ar-SA"/>
        </w:rPr>
      </w:pPr>
      <w:r w:rsidRPr="00417EC1">
        <w:rPr>
          <w:rFonts w:ascii="Times New Roman" w:eastAsia="Andale Sans UI" w:hAnsi="Times New Roman" w:cs="Times New Roman"/>
          <w:b/>
          <w:kern w:val="1"/>
          <w:sz w:val="28"/>
          <w:szCs w:val="28"/>
          <w:lang w:eastAsia="ar-SA"/>
        </w:rPr>
        <w:t xml:space="preserve">РАБОЧАЯ ПРОГРАММА </w:t>
      </w:r>
    </w:p>
    <w:p w:rsidR="008000E0" w:rsidRDefault="008000E0" w:rsidP="008000E0">
      <w:pPr>
        <w:widowControl w:val="0"/>
        <w:suppressAutoHyphens/>
        <w:spacing w:after="0" w:line="240" w:lineRule="auto"/>
        <w:jc w:val="center"/>
        <w:rPr>
          <w:rFonts w:ascii="Times New Roman" w:eastAsia="Andale Sans UI" w:hAnsi="Times New Roman" w:cs="Times New Roman"/>
          <w:b/>
          <w:kern w:val="1"/>
          <w:sz w:val="32"/>
          <w:szCs w:val="28"/>
          <w:u w:val="single"/>
          <w:lang w:eastAsia="ar-SA"/>
        </w:rPr>
      </w:pPr>
      <w:r>
        <w:rPr>
          <w:rFonts w:ascii="Times New Roman" w:eastAsia="Andale Sans UI" w:hAnsi="Times New Roman" w:cs="Times New Roman"/>
          <w:b/>
          <w:kern w:val="1"/>
          <w:sz w:val="32"/>
          <w:szCs w:val="28"/>
          <w:u w:val="single"/>
          <w:lang w:eastAsia="ar-SA"/>
        </w:rPr>
        <w:t>по внеурочной деятельности</w:t>
      </w:r>
    </w:p>
    <w:p w:rsidR="008000E0" w:rsidRPr="00417EC1" w:rsidRDefault="008000E0" w:rsidP="008000E0">
      <w:pPr>
        <w:widowControl w:val="0"/>
        <w:suppressAutoHyphens/>
        <w:spacing w:after="0" w:line="240" w:lineRule="auto"/>
        <w:jc w:val="center"/>
        <w:rPr>
          <w:rFonts w:ascii="Times New Roman" w:eastAsia="Andale Sans UI" w:hAnsi="Times New Roman" w:cs="Times New Roman"/>
          <w:kern w:val="1"/>
          <w:sz w:val="28"/>
          <w:szCs w:val="28"/>
          <w:lang w:eastAsia="ar-SA"/>
        </w:rPr>
      </w:pPr>
      <w:r>
        <w:rPr>
          <w:rFonts w:ascii="Times New Roman" w:eastAsia="Andale Sans UI" w:hAnsi="Times New Roman" w:cs="Times New Roman"/>
          <w:b/>
          <w:kern w:val="1"/>
          <w:sz w:val="32"/>
          <w:szCs w:val="28"/>
          <w:u w:val="single"/>
          <w:lang w:eastAsia="ar-SA"/>
        </w:rPr>
        <w:t>«</w:t>
      </w:r>
      <w:proofErr w:type="spellStart"/>
      <w:r>
        <w:rPr>
          <w:rFonts w:ascii="Times New Roman" w:eastAsia="Andale Sans UI" w:hAnsi="Times New Roman" w:cs="Times New Roman"/>
          <w:b/>
          <w:kern w:val="1"/>
          <w:sz w:val="32"/>
          <w:szCs w:val="28"/>
          <w:u w:val="single"/>
          <w:lang w:eastAsia="ar-SA"/>
        </w:rPr>
        <w:t>Скорочитай</w:t>
      </w:r>
      <w:proofErr w:type="spellEnd"/>
      <w:r>
        <w:rPr>
          <w:rFonts w:ascii="Times New Roman" w:eastAsia="Andale Sans UI" w:hAnsi="Times New Roman" w:cs="Times New Roman"/>
          <w:b/>
          <w:kern w:val="1"/>
          <w:sz w:val="32"/>
          <w:szCs w:val="28"/>
          <w:u w:val="single"/>
          <w:lang w:eastAsia="ar-SA"/>
        </w:rPr>
        <w:t>-ка»</w:t>
      </w:r>
    </w:p>
    <w:p w:rsidR="008000E0" w:rsidRPr="00417EC1" w:rsidRDefault="008000E0" w:rsidP="008000E0">
      <w:pPr>
        <w:widowControl w:val="0"/>
        <w:suppressAutoHyphens/>
        <w:spacing w:after="0" w:line="240" w:lineRule="auto"/>
        <w:jc w:val="center"/>
        <w:rPr>
          <w:rFonts w:ascii="Times New Roman" w:eastAsia="Andale Sans UI" w:hAnsi="Times New Roman" w:cs="Times New Roman"/>
          <w:kern w:val="1"/>
          <w:sz w:val="24"/>
          <w:szCs w:val="28"/>
          <w:lang w:eastAsia="ar-SA"/>
        </w:rPr>
      </w:pPr>
    </w:p>
    <w:p w:rsidR="008000E0" w:rsidRPr="008000E0" w:rsidRDefault="008000E0" w:rsidP="008000E0">
      <w:pPr>
        <w:widowControl w:val="0"/>
        <w:tabs>
          <w:tab w:val="left" w:pos="2445"/>
        </w:tabs>
        <w:suppressAutoHyphens/>
        <w:spacing w:after="0" w:line="240" w:lineRule="auto"/>
        <w:rPr>
          <w:rFonts w:ascii="Times New Roman" w:eastAsia="Andale Sans UI" w:hAnsi="Times New Roman" w:cs="Times New Roman"/>
          <w:kern w:val="1"/>
          <w:sz w:val="32"/>
          <w:szCs w:val="28"/>
          <w:lang w:eastAsia="ar-SA"/>
        </w:rPr>
      </w:pPr>
      <w:r w:rsidRPr="008000E0">
        <w:rPr>
          <w:rFonts w:ascii="Times New Roman" w:eastAsia="Andale Sans UI" w:hAnsi="Times New Roman" w:cs="Times New Roman"/>
          <w:kern w:val="1"/>
          <w:sz w:val="32"/>
          <w:szCs w:val="28"/>
          <w:lang w:eastAsia="ar-SA"/>
        </w:rPr>
        <w:t xml:space="preserve">      </w:t>
      </w:r>
      <w:r w:rsidRPr="008000E0">
        <w:rPr>
          <w:rFonts w:ascii="Times New Roman" w:eastAsia="Andale Sans UI" w:hAnsi="Times New Roman" w:cs="Times New Roman"/>
          <w:kern w:val="1"/>
          <w:sz w:val="32"/>
          <w:szCs w:val="28"/>
          <w:lang w:eastAsia="ar-SA"/>
        </w:rPr>
        <w:t xml:space="preserve">          </w:t>
      </w:r>
      <w:r w:rsidRPr="008000E0">
        <w:rPr>
          <w:rFonts w:ascii="Times New Roman" w:eastAsia="Andale Sans UI" w:hAnsi="Times New Roman" w:cs="Times New Roman"/>
          <w:kern w:val="1"/>
          <w:sz w:val="32"/>
          <w:szCs w:val="28"/>
          <w:lang w:eastAsia="ar-SA"/>
        </w:rPr>
        <w:t xml:space="preserve">                            на 202</w:t>
      </w:r>
      <w:r w:rsidRPr="008000E0">
        <w:rPr>
          <w:rFonts w:ascii="Times New Roman" w:eastAsia="Andale Sans UI" w:hAnsi="Times New Roman" w:cs="Times New Roman"/>
          <w:kern w:val="1"/>
          <w:sz w:val="32"/>
          <w:szCs w:val="28"/>
          <w:lang w:eastAsia="ar-SA"/>
        </w:rPr>
        <w:t>5</w:t>
      </w:r>
      <w:r w:rsidRPr="008000E0">
        <w:rPr>
          <w:rFonts w:ascii="Times New Roman" w:eastAsia="Andale Sans UI" w:hAnsi="Times New Roman" w:cs="Times New Roman"/>
          <w:kern w:val="1"/>
          <w:sz w:val="32"/>
          <w:szCs w:val="28"/>
          <w:lang w:eastAsia="ar-SA"/>
        </w:rPr>
        <w:t>-202</w:t>
      </w:r>
      <w:r w:rsidRPr="008000E0">
        <w:rPr>
          <w:rFonts w:ascii="Times New Roman" w:eastAsia="Andale Sans UI" w:hAnsi="Times New Roman" w:cs="Times New Roman"/>
          <w:kern w:val="1"/>
          <w:sz w:val="32"/>
          <w:szCs w:val="28"/>
          <w:lang w:eastAsia="ar-SA"/>
        </w:rPr>
        <w:t>6</w:t>
      </w:r>
      <w:r w:rsidRPr="008000E0">
        <w:rPr>
          <w:rFonts w:ascii="Times New Roman" w:eastAsia="Andale Sans UI" w:hAnsi="Times New Roman" w:cs="Times New Roman"/>
          <w:kern w:val="1"/>
          <w:sz w:val="32"/>
          <w:szCs w:val="28"/>
          <w:lang w:eastAsia="ar-SA"/>
        </w:rPr>
        <w:t xml:space="preserve">  учебный год</w:t>
      </w: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b/>
          <w:kern w:val="1"/>
          <w:sz w:val="32"/>
          <w:szCs w:val="28"/>
          <w:lang w:eastAsia="ar-SA"/>
        </w:rPr>
      </w:pP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b/>
          <w:kern w:val="1"/>
          <w:sz w:val="32"/>
          <w:szCs w:val="28"/>
          <w:lang w:eastAsia="ar-SA"/>
        </w:rPr>
      </w:pP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b/>
          <w:kern w:val="1"/>
          <w:sz w:val="32"/>
          <w:szCs w:val="28"/>
          <w:lang w:eastAsia="ar-SA"/>
        </w:rPr>
      </w:pP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b/>
          <w:kern w:val="1"/>
          <w:sz w:val="32"/>
          <w:szCs w:val="28"/>
          <w:lang w:eastAsia="ar-SA"/>
        </w:rPr>
      </w:pP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kern w:val="1"/>
          <w:sz w:val="24"/>
          <w:szCs w:val="24"/>
          <w:lang w:eastAsia="ar-SA"/>
        </w:rPr>
      </w:pPr>
      <w:r w:rsidRPr="00417EC1">
        <w:rPr>
          <w:rFonts w:ascii="Times New Roman" w:eastAsia="Andale Sans UI" w:hAnsi="Times New Roman" w:cs="Times New Roman"/>
          <w:kern w:val="1"/>
          <w:sz w:val="24"/>
          <w:szCs w:val="24"/>
          <w:lang w:eastAsia="ar-SA"/>
        </w:rPr>
        <w:t xml:space="preserve">                                                                                                                     разработана </w:t>
      </w: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kern w:val="1"/>
          <w:sz w:val="24"/>
          <w:szCs w:val="24"/>
          <w:lang w:eastAsia="ar-SA"/>
        </w:rPr>
      </w:pPr>
      <w:r w:rsidRPr="00417EC1">
        <w:rPr>
          <w:rFonts w:ascii="Times New Roman" w:eastAsia="Andale Sans UI" w:hAnsi="Times New Roman" w:cs="Times New Roman"/>
          <w:kern w:val="1"/>
          <w:sz w:val="24"/>
          <w:szCs w:val="24"/>
          <w:lang w:eastAsia="ar-SA"/>
        </w:rPr>
        <w:t xml:space="preserve">                                                                                                                    Лазаревой И.Ю.</w:t>
      </w:r>
    </w:p>
    <w:p w:rsidR="008000E0" w:rsidRPr="00417EC1" w:rsidRDefault="008000E0" w:rsidP="008000E0">
      <w:pPr>
        <w:widowControl w:val="0"/>
        <w:tabs>
          <w:tab w:val="left" w:pos="2445"/>
        </w:tabs>
        <w:suppressAutoHyphens/>
        <w:spacing w:after="0" w:line="240" w:lineRule="auto"/>
        <w:rPr>
          <w:rFonts w:ascii="Times New Roman" w:eastAsia="Andale Sans UI" w:hAnsi="Times New Roman" w:cs="Times New Roman"/>
          <w:kern w:val="1"/>
          <w:sz w:val="24"/>
          <w:szCs w:val="24"/>
          <w:lang w:eastAsia="ar-SA"/>
        </w:rPr>
      </w:pPr>
      <w:r w:rsidRPr="00417EC1">
        <w:rPr>
          <w:rFonts w:ascii="Times New Roman" w:eastAsia="Andale Sans UI" w:hAnsi="Times New Roman" w:cs="Times New Roman"/>
          <w:kern w:val="1"/>
          <w:sz w:val="24"/>
          <w:szCs w:val="24"/>
          <w:lang w:eastAsia="ar-SA"/>
        </w:rPr>
        <w:t xml:space="preserve">                                                                                                          учителем начальных классов</w:t>
      </w: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
    <w:p w:rsidR="008000E0" w:rsidRPr="00417EC1" w:rsidRDefault="008000E0" w:rsidP="008000E0">
      <w:pPr>
        <w:widowControl w:val="0"/>
        <w:suppressAutoHyphens/>
        <w:spacing w:after="0" w:line="240" w:lineRule="auto"/>
        <w:jc w:val="center"/>
        <w:rPr>
          <w:rFonts w:ascii="Times New Roman" w:eastAsia="Andale Sans UI" w:hAnsi="Times New Roman" w:cs="Times New Roman"/>
          <w:kern w:val="1"/>
          <w:sz w:val="28"/>
          <w:szCs w:val="28"/>
        </w:rPr>
      </w:pPr>
      <w:proofErr w:type="gramStart"/>
      <w:r>
        <w:rPr>
          <w:rFonts w:ascii="Times New Roman" w:eastAsia="Andale Sans UI" w:hAnsi="Times New Roman" w:cs="Times New Roman"/>
          <w:kern w:val="1"/>
          <w:sz w:val="28"/>
          <w:szCs w:val="28"/>
        </w:rPr>
        <w:t>с</w:t>
      </w:r>
      <w:proofErr w:type="gramEnd"/>
      <w:r>
        <w:rPr>
          <w:rFonts w:ascii="Times New Roman" w:eastAsia="Andale Sans UI" w:hAnsi="Times New Roman" w:cs="Times New Roman"/>
          <w:kern w:val="1"/>
          <w:sz w:val="28"/>
          <w:szCs w:val="28"/>
        </w:rPr>
        <w:t>. Калиновка, 2025</w:t>
      </w:r>
    </w:p>
    <w:p w:rsidR="008000E0" w:rsidRDefault="008000E0" w:rsidP="00B34A18">
      <w:pPr>
        <w:pStyle w:val="Default"/>
        <w:spacing w:line="360" w:lineRule="auto"/>
        <w:ind w:firstLine="709"/>
        <w:jc w:val="both"/>
        <w:rPr>
          <w:rFonts w:ascii="Times New Roman" w:hAnsi="Times New Roman" w:cs="Times New Roman"/>
        </w:rPr>
      </w:pPr>
    </w:p>
    <w:p w:rsidR="00125379" w:rsidRDefault="00125379" w:rsidP="00900056">
      <w:pPr>
        <w:shd w:val="clear" w:color="auto" w:fill="FFFFFF"/>
        <w:spacing w:after="0" w:line="240" w:lineRule="auto"/>
        <w:jc w:val="center"/>
        <w:rPr>
          <w:rFonts w:ascii="Times New Roman" w:eastAsia="Times New Roman" w:hAnsi="Times New Roman" w:cs="Times New Roman"/>
          <w:b/>
          <w:color w:val="000000"/>
          <w:sz w:val="28"/>
          <w:lang w:eastAsia="ru-RU"/>
        </w:rPr>
      </w:pPr>
    </w:p>
    <w:p w:rsidR="00125379" w:rsidRDefault="00125379" w:rsidP="00900056">
      <w:pPr>
        <w:shd w:val="clear" w:color="auto" w:fill="FFFFFF"/>
        <w:spacing w:after="0" w:line="240" w:lineRule="auto"/>
        <w:jc w:val="center"/>
        <w:rPr>
          <w:rFonts w:ascii="Times New Roman" w:eastAsia="Times New Roman" w:hAnsi="Times New Roman" w:cs="Times New Roman"/>
          <w:b/>
          <w:color w:val="000000"/>
          <w:sz w:val="28"/>
          <w:lang w:eastAsia="ru-RU"/>
        </w:rPr>
      </w:pPr>
    </w:p>
    <w:p w:rsidR="008000E0" w:rsidRDefault="008000E0" w:rsidP="00900056">
      <w:pPr>
        <w:shd w:val="clear" w:color="auto" w:fill="FFFFFF"/>
        <w:spacing w:after="0" w:line="240" w:lineRule="auto"/>
        <w:jc w:val="center"/>
        <w:rPr>
          <w:rFonts w:ascii="Times New Roman" w:eastAsia="Times New Roman" w:hAnsi="Times New Roman" w:cs="Times New Roman"/>
          <w:b/>
          <w:color w:val="000000"/>
          <w:sz w:val="28"/>
          <w:lang w:eastAsia="ru-RU"/>
        </w:rPr>
      </w:pPr>
    </w:p>
    <w:p w:rsidR="00900056" w:rsidRDefault="00900056" w:rsidP="00900056">
      <w:pPr>
        <w:shd w:val="clear" w:color="auto" w:fill="FFFFFF"/>
        <w:spacing w:after="0" w:line="240" w:lineRule="auto"/>
        <w:jc w:val="center"/>
        <w:rPr>
          <w:rFonts w:ascii="Times New Roman" w:eastAsia="Times New Roman" w:hAnsi="Times New Roman" w:cs="Times New Roman"/>
          <w:b/>
          <w:color w:val="000000"/>
          <w:sz w:val="28"/>
          <w:lang w:eastAsia="ru-RU"/>
        </w:rPr>
      </w:pPr>
      <w:bookmarkStart w:id="0" w:name="_GoBack"/>
      <w:bookmarkEnd w:id="0"/>
      <w:r w:rsidRPr="00EB0207">
        <w:rPr>
          <w:rFonts w:ascii="Times New Roman" w:eastAsia="Times New Roman" w:hAnsi="Times New Roman" w:cs="Times New Roman"/>
          <w:b/>
          <w:color w:val="000000"/>
          <w:sz w:val="28"/>
          <w:lang w:eastAsia="ru-RU"/>
        </w:rPr>
        <w:lastRenderedPageBreak/>
        <w:t>Пояснительная записка.</w:t>
      </w:r>
    </w:p>
    <w:p w:rsidR="00900056" w:rsidRDefault="00900056" w:rsidP="00900056">
      <w:pPr>
        <w:spacing w:after="0" w:line="240" w:lineRule="auto"/>
        <w:jc w:val="center"/>
        <w:rPr>
          <w:rFonts w:ascii="Times New Roman" w:hAnsi="Times New Roman" w:cs="Times New Roman"/>
          <w:b/>
          <w:sz w:val="24"/>
          <w:szCs w:val="24"/>
        </w:rPr>
      </w:pPr>
      <w:r>
        <w:rPr>
          <w:rFonts w:ascii="Times New Roman" w:hAnsi="Times New Roman"/>
          <w:sz w:val="24"/>
          <w:szCs w:val="24"/>
        </w:rPr>
        <w:t>.</w:t>
      </w:r>
      <w:r>
        <w:rPr>
          <w:rFonts w:ascii="Times New Roman" w:hAnsi="Times New Roman" w:cs="Times New Roman"/>
          <w:b/>
          <w:bCs/>
          <w:sz w:val="24"/>
          <w:szCs w:val="24"/>
        </w:rPr>
        <w:t>Рабочая программа составлена на основе следующих нормативных документов и методических рекомендаций:</w:t>
      </w:r>
    </w:p>
    <w:p w:rsidR="00900056" w:rsidRDefault="00900056" w:rsidP="00900056">
      <w:pPr>
        <w:numPr>
          <w:ilvl w:val="0"/>
          <w:numId w:val="11"/>
        </w:numPr>
        <w:autoSpaceDE w:val="0"/>
        <w:autoSpaceDN w:val="0"/>
        <w:adjustRightInd w:val="0"/>
        <w:spacing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Федеральный закон "Об образовании в Российской Федерации"  от 29.12.2012 N 273-ФЗ; </w:t>
      </w:r>
    </w:p>
    <w:p w:rsidR="00900056" w:rsidRDefault="00900056" w:rsidP="00900056">
      <w:pPr>
        <w:numPr>
          <w:ilvl w:val="0"/>
          <w:numId w:val="11"/>
        </w:numPr>
        <w:spacing w:after="12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(утверждённый приказом Министерства образования и науки РФ от 30.08.2013 года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roofErr w:type="gramEnd"/>
    </w:p>
    <w:p w:rsidR="00900056" w:rsidRDefault="00900056" w:rsidP="00900056">
      <w:pPr>
        <w:numPr>
          <w:ilvl w:val="0"/>
          <w:numId w:val="12"/>
        </w:numPr>
        <w:spacing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Приказ Министерства образования и науки  РФ от </w:t>
      </w:r>
      <w:proofErr w:type="spellStart"/>
      <w:proofErr w:type="gramStart"/>
      <w:r>
        <w:rPr>
          <w:rFonts w:ascii="Times New Roman" w:hAnsi="Times New Roman" w:cs="Times New Roman"/>
          <w:sz w:val="24"/>
          <w:szCs w:val="24"/>
        </w:rPr>
        <w:t>от</w:t>
      </w:r>
      <w:proofErr w:type="spellEnd"/>
      <w:proofErr w:type="gramEnd"/>
      <w:r>
        <w:rPr>
          <w:rFonts w:ascii="Times New Roman" w:hAnsi="Times New Roman" w:cs="Times New Roman"/>
          <w:sz w:val="24"/>
          <w:szCs w:val="24"/>
        </w:rPr>
        <w:t xml:space="preserve"> 31.01.2012 №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w:t>
      </w:r>
    </w:p>
    <w:p w:rsidR="00900056" w:rsidRDefault="00900056" w:rsidP="00900056">
      <w:pPr>
        <w:numPr>
          <w:ilvl w:val="0"/>
          <w:numId w:val="12"/>
        </w:numPr>
        <w:spacing w:after="120" w:line="240" w:lineRule="auto"/>
        <w:ind w:left="0" w:firstLine="360"/>
        <w:jc w:val="both"/>
        <w:textAlignment w:val="baseline"/>
        <w:outlineLvl w:val="1"/>
        <w:rPr>
          <w:rFonts w:ascii="Times New Roman" w:hAnsi="Times New Roman" w:cs="Times New Roman"/>
          <w:caps/>
          <w:sz w:val="24"/>
          <w:szCs w:val="24"/>
        </w:rPr>
      </w:pPr>
      <w:r>
        <w:rPr>
          <w:rFonts w:ascii="Times New Roman" w:hAnsi="Times New Roman" w:cs="Times New Roman"/>
          <w:sz w:val="24"/>
          <w:szCs w:val="24"/>
        </w:rPr>
        <w:t>Приказ от 8 июня 2015 г. № 576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и общего, основного общего, среднего общего образования, утвержденного приказом министерства образования и науки российской федерации от 31 марта 2014 г. № 253</w:t>
      </w:r>
    </w:p>
    <w:p w:rsidR="00900056" w:rsidRDefault="00900056" w:rsidP="00900056">
      <w:pPr>
        <w:numPr>
          <w:ilvl w:val="0"/>
          <w:numId w:val="12"/>
        </w:numPr>
        <w:spacing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Санитарные правила СанПиН 2.4.2.2821-10 «Санитарно-эпидемиологические требования к условиям и организации обучения в общеобразовательных учреждениях» (постановление  Главного  санитарного врача России от 29.12.2010 г. «№ 189, зарегистрированное  в  Минюсте России 03.03.2011 г. № 189);</w:t>
      </w:r>
    </w:p>
    <w:p w:rsidR="00900056" w:rsidRDefault="00900056" w:rsidP="00900056">
      <w:pPr>
        <w:pStyle w:val="ac"/>
        <w:numPr>
          <w:ilvl w:val="0"/>
          <w:numId w:val="12"/>
        </w:numPr>
        <w:tabs>
          <w:tab w:val="num" w:pos="0"/>
        </w:tabs>
        <w:ind w:left="0" w:firstLine="0"/>
        <w:jc w:val="both"/>
        <w:rPr>
          <w:b/>
          <w:bCs/>
        </w:rPr>
      </w:pPr>
      <w:r>
        <w:t>Приказ Министерства образования и науки Амурской области от 15.09.2013 г. № 1439 «Об утверждении Примерного положения о структуре, порядке разработки и утверждения рабочих программ учебных курсов, предметов, дисциплин (модулей) общеобразовательными учреждениями, расположенными на территории Амурской области и реализующих программы общего образования»;</w:t>
      </w:r>
    </w:p>
    <w:p w:rsidR="00900056" w:rsidRDefault="00900056" w:rsidP="00900056">
      <w:pPr>
        <w:pStyle w:val="aa"/>
        <w:numPr>
          <w:ilvl w:val="0"/>
          <w:numId w:val="12"/>
        </w:numPr>
        <w:spacing w:after="120"/>
        <w:ind w:left="0" w:firstLine="0"/>
        <w:jc w:val="both"/>
        <w:rPr>
          <w:rFonts w:ascii="Times New Roman" w:hAnsi="Times New Roman"/>
          <w:b/>
          <w:sz w:val="24"/>
          <w:szCs w:val="24"/>
          <w:u w:val="single"/>
        </w:rPr>
      </w:pPr>
      <w:r>
        <w:rPr>
          <w:rFonts w:ascii="Times New Roman" w:hAnsi="Times New Roman"/>
          <w:sz w:val="24"/>
          <w:szCs w:val="24"/>
        </w:rPr>
        <w:t>Устав МОБУ Ромненская СОШ;</w:t>
      </w:r>
    </w:p>
    <w:p w:rsidR="00900056" w:rsidRDefault="00900056" w:rsidP="00900056">
      <w:pPr>
        <w:pStyle w:val="aa"/>
        <w:numPr>
          <w:ilvl w:val="0"/>
          <w:numId w:val="12"/>
        </w:numPr>
        <w:spacing w:after="120"/>
        <w:ind w:left="0" w:firstLine="0"/>
        <w:jc w:val="both"/>
        <w:rPr>
          <w:rFonts w:ascii="Times New Roman" w:hAnsi="Times New Roman"/>
          <w:b/>
          <w:sz w:val="24"/>
          <w:szCs w:val="24"/>
          <w:u w:val="single"/>
        </w:rPr>
      </w:pPr>
      <w:r>
        <w:rPr>
          <w:rFonts w:ascii="Times New Roman" w:hAnsi="Times New Roman"/>
          <w:sz w:val="24"/>
          <w:szCs w:val="24"/>
        </w:rPr>
        <w:t>Образовательная программа МОБУ Ромненская СОШ.</w:t>
      </w:r>
    </w:p>
    <w:p w:rsidR="00900056" w:rsidRDefault="00900056" w:rsidP="00900056">
      <w:pPr>
        <w:pStyle w:val="aa"/>
        <w:numPr>
          <w:ilvl w:val="0"/>
          <w:numId w:val="12"/>
        </w:numPr>
        <w:spacing w:after="120"/>
        <w:ind w:left="0" w:firstLine="0"/>
        <w:jc w:val="both"/>
        <w:rPr>
          <w:rFonts w:ascii="Times New Roman" w:hAnsi="Times New Roman"/>
          <w:b/>
          <w:sz w:val="24"/>
          <w:szCs w:val="24"/>
          <w:u w:val="single"/>
        </w:rPr>
      </w:pPr>
      <w:r>
        <w:rPr>
          <w:rFonts w:ascii="Times New Roman" w:hAnsi="Times New Roman"/>
          <w:sz w:val="24"/>
          <w:szCs w:val="24"/>
        </w:rPr>
        <w:t>Положение о  структуре, порядке разработки и утверждения рабочих программ учителя МОБУ Ромненская СОШ.</w:t>
      </w:r>
    </w:p>
    <w:p w:rsidR="00B34A18" w:rsidRPr="007E43BA" w:rsidRDefault="00B34A18" w:rsidP="00B34A18">
      <w:pPr>
        <w:pStyle w:val="Default"/>
        <w:spacing w:line="360" w:lineRule="auto"/>
        <w:ind w:firstLine="709"/>
        <w:jc w:val="both"/>
        <w:rPr>
          <w:rFonts w:ascii="Times New Roman" w:hAnsi="Times New Roman" w:cs="Times New Roman"/>
        </w:rPr>
      </w:pPr>
      <w:r w:rsidRPr="007E43BA">
        <w:rPr>
          <w:rFonts w:ascii="Times New Roman" w:hAnsi="Times New Roman" w:cs="Times New Roman"/>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w:t>
      </w:r>
    </w:p>
    <w:p w:rsidR="00731F30" w:rsidRPr="007E43BA" w:rsidRDefault="00B34A18" w:rsidP="00B34A18">
      <w:pPr>
        <w:pStyle w:val="a3"/>
        <w:spacing w:after="0" w:line="360" w:lineRule="auto"/>
        <w:ind w:left="0" w:firstLine="709"/>
        <w:jc w:val="both"/>
        <w:rPr>
          <w:rFonts w:ascii="Times New Roman" w:hAnsi="Times New Roman" w:cs="Times New Roman"/>
          <w:sz w:val="24"/>
          <w:szCs w:val="24"/>
        </w:rPr>
      </w:pPr>
      <w:r w:rsidRPr="007E43BA">
        <w:rPr>
          <w:rFonts w:ascii="Times New Roman" w:hAnsi="Times New Roman" w:cs="Times New Roman"/>
          <w:sz w:val="24"/>
          <w:szCs w:val="24"/>
        </w:rPr>
        <w:t xml:space="preserve">Данный курс  внеурочной деятельности входит в раздел  «Внеурочная деятельность» учебного плана </w:t>
      </w:r>
      <w:proofErr w:type="spellStart"/>
      <w:r w:rsidRPr="007E43BA">
        <w:rPr>
          <w:rFonts w:ascii="Times New Roman" w:hAnsi="Times New Roman" w:cs="Times New Roman"/>
          <w:sz w:val="24"/>
          <w:szCs w:val="24"/>
        </w:rPr>
        <w:t>общеинтеллектуального</w:t>
      </w:r>
      <w:proofErr w:type="spellEnd"/>
      <w:r w:rsidRPr="007E43BA">
        <w:rPr>
          <w:rFonts w:ascii="Times New Roman" w:hAnsi="Times New Roman" w:cs="Times New Roman"/>
          <w:sz w:val="24"/>
          <w:szCs w:val="24"/>
        </w:rPr>
        <w:t xml:space="preserve"> направления.  На изучение курса внеурочной деятельности  «</w:t>
      </w:r>
      <w:proofErr w:type="spellStart"/>
      <w:r w:rsidRPr="007E43BA">
        <w:rPr>
          <w:rFonts w:ascii="Times New Roman" w:hAnsi="Times New Roman" w:cs="Times New Roman"/>
          <w:sz w:val="24"/>
          <w:szCs w:val="24"/>
        </w:rPr>
        <w:t>Скорочтение</w:t>
      </w:r>
      <w:proofErr w:type="spellEnd"/>
      <w:r w:rsidRPr="007E43BA">
        <w:rPr>
          <w:rFonts w:ascii="Times New Roman" w:hAnsi="Times New Roman" w:cs="Times New Roman"/>
          <w:sz w:val="24"/>
          <w:szCs w:val="24"/>
        </w:rPr>
        <w:t xml:space="preserve">»  в </w:t>
      </w:r>
      <w:r w:rsidR="00420A3A">
        <w:rPr>
          <w:rFonts w:ascii="Times New Roman" w:hAnsi="Times New Roman" w:cs="Times New Roman"/>
          <w:sz w:val="24"/>
          <w:szCs w:val="24"/>
        </w:rPr>
        <w:t>1-2</w:t>
      </w:r>
      <w:r w:rsidRPr="007E43BA">
        <w:rPr>
          <w:rFonts w:ascii="Times New Roman" w:hAnsi="Times New Roman" w:cs="Times New Roman"/>
          <w:sz w:val="24"/>
          <w:szCs w:val="24"/>
        </w:rPr>
        <w:t>-х классах отводится  1 час в неделю. Занятия проводятся с мобильной группой учащихся  (1 мобильная группа).</w:t>
      </w:r>
    </w:p>
    <w:p w:rsidR="00B536AE" w:rsidRPr="007E43BA" w:rsidRDefault="00B536AE" w:rsidP="009F7B03">
      <w:pPr>
        <w:ind w:firstLine="851"/>
        <w:jc w:val="both"/>
        <w:rPr>
          <w:rFonts w:ascii="Times New Roman" w:hAnsi="Times New Roman" w:cs="Times New Roman"/>
          <w:sz w:val="24"/>
          <w:szCs w:val="24"/>
        </w:rPr>
      </w:pPr>
      <w:r w:rsidRPr="007E43BA">
        <w:rPr>
          <w:rFonts w:ascii="Times New Roman" w:hAnsi="Times New Roman" w:cs="Times New Roman"/>
          <w:b/>
          <w:i/>
          <w:sz w:val="24"/>
          <w:szCs w:val="24"/>
        </w:rPr>
        <w:t>Цель</w:t>
      </w:r>
      <w:r w:rsidR="008173F0" w:rsidRPr="007E43BA">
        <w:rPr>
          <w:rFonts w:ascii="Times New Roman" w:hAnsi="Times New Roman" w:cs="Times New Roman"/>
          <w:b/>
          <w:i/>
          <w:sz w:val="24"/>
          <w:szCs w:val="24"/>
        </w:rPr>
        <w:t>:</w:t>
      </w:r>
      <w:r w:rsidRPr="007E43BA">
        <w:rPr>
          <w:rFonts w:ascii="Times New Roman" w:hAnsi="Times New Roman" w:cs="Times New Roman"/>
          <w:sz w:val="24"/>
          <w:szCs w:val="24"/>
        </w:rPr>
        <w:t xml:space="preserve">  реализации программы:  создание условий для развития навыков рационального чтения, повышения скорости чтения и усвоения информации. </w:t>
      </w:r>
    </w:p>
    <w:p w:rsidR="008173F0" w:rsidRPr="007E43BA" w:rsidRDefault="00B06AAD" w:rsidP="008173F0">
      <w:pPr>
        <w:ind w:firstLine="851"/>
        <w:jc w:val="both"/>
        <w:rPr>
          <w:rFonts w:ascii="Times New Roman" w:hAnsi="Times New Roman" w:cs="Times New Roman"/>
          <w:b/>
          <w:i/>
          <w:sz w:val="24"/>
          <w:szCs w:val="24"/>
        </w:rPr>
      </w:pPr>
      <w:r w:rsidRPr="007E43BA">
        <w:rPr>
          <w:rFonts w:ascii="Times New Roman" w:hAnsi="Times New Roman" w:cs="Times New Roman"/>
          <w:b/>
          <w:i/>
          <w:sz w:val="24"/>
          <w:szCs w:val="24"/>
        </w:rPr>
        <w:t>Задачи:</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lastRenderedPageBreak/>
        <w:t xml:space="preserve">развивать у детей способность полноценно воспринимать художественное произведение, сопереживать героям, эмоционально откликаться </w:t>
      </w:r>
      <w:proofErr w:type="gramStart"/>
      <w:r w:rsidRPr="007E43BA">
        <w:rPr>
          <w:rFonts w:ascii="Times New Roman" w:hAnsi="Times New Roman" w:cs="Times New Roman"/>
          <w:sz w:val="24"/>
          <w:szCs w:val="24"/>
        </w:rPr>
        <w:t>на</w:t>
      </w:r>
      <w:proofErr w:type="gramEnd"/>
      <w:r w:rsidRPr="007E43BA">
        <w:rPr>
          <w:rFonts w:ascii="Times New Roman" w:hAnsi="Times New Roman" w:cs="Times New Roman"/>
          <w:sz w:val="24"/>
          <w:szCs w:val="24"/>
        </w:rPr>
        <w:t xml:space="preserve"> прочитанное;</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развивать поэтический слух детей, накапливать эстетический опыт слушания произведений изящной словесности, воспитывать художественный вкус;</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формировать потребность в постоянном чтении книг, развивать интерес к литературному творчеству, творчеству писателей, создателей произведений словесного искусства;</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обогащать чувственный опыт ребёнка, его реальные представления об окружающем мире и природе;</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формировать эстетическое отношение ребёнка к жизни, приобщая его к классике художественной литературы;</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обеспечивать достаточно глубокое понимание содержания произведений различного уровня сложности;</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обеспечивать развитие речи школьников и активно формировать навык чтения и речевые умения;</w:t>
      </w:r>
    </w:p>
    <w:p w:rsidR="008173F0"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 xml:space="preserve"> работать с различными типами текстов;</w:t>
      </w:r>
    </w:p>
    <w:p w:rsidR="00B06AAD" w:rsidRPr="007E43BA" w:rsidRDefault="00B06AAD" w:rsidP="008173F0">
      <w:pPr>
        <w:pStyle w:val="a3"/>
        <w:numPr>
          <w:ilvl w:val="0"/>
          <w:numId w:val="5"/>
        </w:numPr>
        <w:spacing w:after="0" w:line="360" w:lineRule="auto"/>
        <w:ind w:left="1570" w:hanging="357"/>
        <w:jc w:val="both"/>
        <w:rPr>
          <w:rFonts w:ascii="Times New Roman" w:hAnsi="Times New Roman" w:cs="Times New Roman"/>
          <w:b/>
          <w:i/>
          <w:sz w:val="24"/>
          <w:szCs w:val="24"/>
        </w:rPr>
      </w:pPr>
      <w:r w:rsidRPr="007E43BA">
        <w:rPr>
          <w:rFonts w:ascii="Times New Roman" w:hAnsi="Times New Roman" w:cs="Times New Roman"/>
          <w:sz w:val="24"/>
          <w:szCs w:val="24"/>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731F30" w:rsidRPr="007E43BA" w:rsidRDefault="00731F30" w:rsidP="00731F30">
      <w:pPr>
        <w:spacing w:after="0" w:line="360" w:lineRule="auto"/>
        <w:jc w:val="both"/>
        <w:rPr>
          <w:rFonts w:ascii="Times New Roman" w:hAnsi="Times New Roman" w:cs="Times New Roman"/>
          <w:b/>
          <w:i/>
          <w:sz w:val="24"/>
          <w:szCs w:val="24"/>
        </w:rPr>
      </w:pPr>
    </w:p>
    <w:p w:rsidR="00731F30" w:rsidRPr="007E43BA" w:rsidRDefault="00731F30" w:rsidP="00731F30">
      <w:pPr>
        <w:pStyle w:val="aa"/>
        <w:spacing w:line="360" w:lineRule="auto"/>
        <w:jc w:val="center"/>
        <w:rPr>
          <w:rFonts w:ascii="Times New Roman" w:hAnsi="Times New Roman"/>
          <w:b/>
          <w:spacing w:val="-9"/>
          <w:sz w:val="24"/>
          <w:szCs w:val="24"/>
        </w:rPr>
      </w:pPr>
      <w:r w:rsidRPr="007E43BA">
        <w:rPr>
          <w:rFonts w:ascii="Times New Roman" w:hAnsi="Times New Roman"/>
          <w:b/>
          <w:spacing w:val="-9"/>
          <w:sz w:val="24"/>
          <w:szCs w:val="24"/>
        </w:rPr>
        <w:t>Личностные и метапредметные результаты освоения курса внеурочной деятельности</w:t>
      </w:r>
    </w:p>
    <w:p w:rsidR="00B34A18" w:rsidRPr="007E43BA" w:rsidRDefault="00B34A18" w:rsidP="00731F30">
      <w:pPr>
        <w:pStyle w:val="aa"/>
        <w:spacing w:line="360" w:lineRule="auto"/>
        <w:jc w:val="center"/>
        <w:rPr>
          <w:rFonts w:ascii="Times New Roman" w:hAnsi="Times New Roman"/>
          <w:b/>
          <w:spacing w:val="-9"/>
          <w:sz w:val="24"/>
          <w:szCs w:val="24"/>
        </w:rPr>
      </w:pPr>
    </w:p>
    <w:p w:rsidR="003637F5" w:rsidRPr="007E43BA" w:rsidRDefault="003637F5" w:rsidP="003637F5">
      <w:pPr>
        <w:ind w:firstLine="851"/>
        <w:jc w:val="both"/>
        <w:rPr>
          <w:rFonts w:ascii="Times New Roman" w:hAnsi="Times New Roman" w:cs="Times New Roman"/>
          <w:sz w:val="24"/>
          <w:szCs w:val="24"/>
        </w:rPr>
      </w:pPr>
      <w:r w:rsidRPr="007E43BA">
        <w:rPr>
          <w:rFonts w:ascii="Times New Roman" w:hAnsi="Times New Roman" w:cs="Times New Roman"/>
          <w:b/>
          <w:i/>
          <w:sz w:val="24"/>
          <w:szCs w:val="24"/>
        </w:rPr>
        <w:t>Личностными  результатами</w:t>
      </w:r>
      <w:r w:rsidRPr="007E43BA">
        <w:rPr>
          <w:rFonts w:ascii="Times New Roman" w:hAnsi="Times New Roman" w:cs="Times New Roman"/>
          <w:sz w:val="24"/>
          <w:szCs w:val="24"/>
        </w:rPr>
        <w:t xml:space="preserve">  изучения    курса «Скорочтение» являютсяследующие  умения: </w:t>
      </w:r>
    </w:p>
    <w:p w:rsidR="003637F5" w:rsidRPr="007E43BA" w:rsidRDefault="003637F5" w:rsidP="00492F2C">
      <w:pPr>
        <w:pStyle w:val="a3"/>
        <w:numPr>
          <w:ilvl w:val="0"/>
          <w:numId w:val="1"/>
        </w:numPr>
        <w:spacing w:after="0" w:line="360" w:lineRule="auto"/>
        <w:ind w:left="1638" w:hanging="357"/>
        <w:jc w:val="both"/>
        <w:rPr>
          <w:rFonts w:ascii="Times New Roman" w:hAnsi="Times New Roman" w:cs="Times New Roman"/>
          <w:sz w:val="24"/>
          <w:szCs w:val="24"/>
        </w:rPr>
      </w:pPr>
      <w:r w:rsidRPr="007E43BA">
        <w:rPr>
          <w:rFonts w:ascii="Times New Roman" w:hAnsi="Times New Roman" w:cs="Times New Roman"/>
          <w:sz w:val="24"/>
          <w:szCs w:val="24"/>
        </w:rPr>
        <w:t>переход  к   осознанному  прави</w:t>
      </w:r>
      <w:r w:rsidR="005D47AD" w:rsidRPr="007E43BA">
        <w:rPr>
          <w:rFonts w:ascii="Times New Roman" w:hAnsi="Times New Roman" w:cs="Times New Roman"/>
          <w:sz w:val="24"/>
          <w:szCs w:val="24"/>
        </w:rPr>
        <w:t>льному  чтению  целыми словами;</w:t>
      </w:r>
    </w:p>
    <w:p w:rsidR="003637F5" w:rsidRPr="007E43BA" w:rsidRDefault="003637F5" w:rsidP="00492F2C">
      <w:pPr>
        <w:pStyle w:val="a3"/>
        <w:numPr>
          <w:ilvl w:val="0"/>
          <w:numId w:val="1"/>
        </w:numPr>
        <w:spacing w:after="0" w:line="360" w:lineRule="auto"/>
        <w:ind w:left="1638" w:hanging="357"/>
        <w:jc w:val="both"/>
        <w:rPr>
          <w:rFonts w:ascii="Times New Roman" w:hAnsi="Times New Roman" w:cs="Times New Roman"/>
          <w:sz w:val="24"/>
          <w:szCs w:val="24"/>
        </w:rPr>
      </w:pPr>
      <w:r w:rsidRPr="007E43BA">
        <w:rPr>
          <w:rFonts w:ascii="Times New Roman" w:hAnsi="Times New Roman" w:cs="Times New Roman"/>
          <w:sz w:val="24"/>
          <w:szCs w:val="24"/>
        </w:rPr>
        <w:t>формирование  осознанного  чтения  про  себя;</w:t>
      </w:r>
    </w:p>
    <w:p w:rsidR="005D47AD" w:rsidRPr="007E43BA" w:rsidRDefault="003637F5" w:rsidP="00492F2C">
      <w:pPr>
        <w:pStyle w:val="a3"/>
        <w:numPr>
          <w:ilvl w:val="0"/>
          <w:numId w:val="1"/>
        </w:numPr>
        <w:spacing w:after="0" w:line="360" w:lineRule="auto"/>
        <w:ind w:left="1638" w:hanging="357"/>
        <w:jc w:val="both"/>
        <w:rPr>
          <w:rFonts w:ascii="Times New Roman" w:hAnsi="Times New Roman" w:cs="Times New Roman"/>
          <w:sz w:val="24"/>
          <w:szCs w:val="24"/>
        </w:rPr>
      </w:pPr>
      <w:r w:rsidRPr="007E43BA">
        <w:rPr>
          <w:rFonts w:ascii="Times New Roman" w:hAnsi="Times New Roman" w:cs="Times New Roman"/>
          <w:sz w:val="24"/>
          <w:szCs w:val="24"/>
        </w:rPr>
        <w:lastRenderedPageBreak/>
        <w:t>умение  выразительно  читать  целыми  словами  с  соблюдениемсоответствующей  интонации,  тона,  темпа  и  громкости  речи.</w:t>
      </w:r>
    </w:p>
    <w:p w:rsidR="005D47AD" w:rsidRPr="007E43BA" w:rsidRDefault="005D47AD" w:rsidP="005D47AD">
      <w:pPr>
        <w:ind w:firstLine="921"/>
        <w:jc w:val="both"/>
        <w:rPr>
          <w:rFonts w:ascii="Times New Roman" w:hAnsi="Times New Roman" w:cs="Times New Roman"/>
          <w:sz w:val="24"/>
          <w:szCs w:val="24"/>
        </w:rPr>
      </w:pPr>
      <w:r w:rsidRPr="007E43BA">
        <w:rPr>
          <w:rFonts w:ascii="Times New Roman" w:hAnsi="Times New Roman" w:cs="Times New Roman"/>
          <w:sz w:val="24"/>
          <w:szCs w:val="24"/>
        </w:rPr>
        <w:t>Метапредметными  результатами  изучения  курса  «Скорочтение»  является формирование  универсальных  учебных  действий  (УУД).</w:t>
      </w:r>
    </w:p>
    <w:p w:rsidR="003637F5" w:rsidRPr="007E43BA" w:rsidRDefault="003637F5" w:rsidP="003637F5">
      <w:pPr>
        <w:ind w:firstLine="851"/>
        <w:jc w:val="both"/>
        <w:rPr>
          <w:rFonts w:ascii="Times New Roman" w:hAnsi="Times New Roman" w:cs="Times New Roman"/>
          <w:b/>
          <w:i/>
          <w:sz w:val="24"/>
          <w:szCs w:val="24"/>
        </w:rPr>
      </w:pPr>
      <w:r w:rsidRPr="007E43BA">
        <w:rPr>
          <w:rFonts w:ascii="Times New Roman" w:hAnsi="Times New Roman" w:cs="Times New Roman"/>
          <w:b/>
          <w:i/>
          <w:sz w:val="24"/>
          <w:szCs w:val="24"/>
        </w:rPr>
        <w:t>Регулятивные  УУД:</w:t>
      </w:r>
    </w:p>
    <w:p w:rsidR="003637F5" w:rsidRPr="007E43BA" w:rsidRDefault="003637F5" w:rsidP="00492F2C">
      <w:pPr>
        <w:pStyle w:val="a3"/>
        <w:numPr>
          <w:ilvl w:val="0"/>
          <w:numId w:val="2"/>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придерживаться выбранного темпа, громкости при чтении при индивидуальной и фронтальной работе;</w:t>
      </w:r>
    </w:p>
    <w:p w:rsidR="003637F5" w:rsidRPr="007E43BA" w:rsidRDefault="003637F5" w:rsidP="00492F2C">
      <w:pPr>
        <w:pStyle w:val="a3"/>
        <w:numPr>
          <w:ilvl w:val="0"/>
          <w:numId w:val="2"/>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переходить от одного темпа чтения к другому;</w:t>
      </w:r>
    </w:p>
    <w:p w:rsidR="003637F5" w:rsidRPr="007E43BA" w:rsidRDefault="003637F5" w:rsidP="00492F2C">
      <w:pPr>
        <w:pStyle w:val="a3"/>
        <w:numPr>
          <w:ilvl w:val="0"/>
          <w:numId w:val="2"/>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вносить необходимые дополнения, исправления в свою работу;</w:t>
      </w:r>
    </w:p>
    <w:p w:rsidR="003637F5" w:rsidRPr="007E43BA" w:rsidRDefault="003637F5" w:rsidP="00492F2C">
      <w:pPr>
        <w:pStyle w:val="a3"/>
        <w:numPr>
          <w:ilvl w:val="0"/>
          <w:numId w:val="2"/>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работать по предложенному учителем плану.</w:t>
      </w:r>
    </w:p>
    <w:p w:rsidR="003637F5" w:rsidRPr="007E43BA" w:rsidRDefault="003637F5" w:rsidP="003637F5">
      <w:pPr>
        <w:ind w:firstLine="851"/>
        <w:jc w:val="both"/>
        <w:rPr>
          <w:rFonts w:ascii="Times New Roman" w:hAnsi="Times New Roman" w:cs="Times New Roman"/>
          <w:b/>
          <w:i/>
          <w:sz w:val="24"/>
          <w:szCs w:val="24"/>
        </w:rPr>
      </w:pPr>
      <w:r w:rsidRPr="007E43BA">
        <w:rPr>
          <w:rFonts w:ascii="Times New Roman" w:hAnsi="Times New Roman" w:cs="Times New Roman"/>
          <w:b/>
          <w:i/>
          <w:sz w:val="24"/>
          <w:szCs w:val="24"/>
        </w:rPr>
        <w:t>Познавательные  УУД:</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пользоваться  разными видами чтения: изучающим, просмотровым, ознакомительным;</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 xml:space="preserve">извлечение  информации, представленную  в  разных формах (сплошной текст; </w:t>
      </w:r>
      <w:proofErr w:type="spellStart"/>
      <w:r w:rsidRPr="007E43BA">
        <w:rPr>
          <w:rFonts w:ascii="Times New Roman" w:hAnsi="Times New Roman" w:cs="Times New Roman"/>
          <w:sz w:val="24"/>
          <w:szCs w:val="24"/>
        </w:rPr>
        <w:t>несплошной</w:t>
      </w:r>
      <w:proofErr w:type="spellEnd"/>
      <w:r w:rsidRPr="007E43BA">
        <w:rPr>
          <w:rFonts w:ascii="Times New Roman" w:hAnsi="Times New Roman" w:cs="Times New Roman"/>
          <w:sz w:val="24"/>
          <w:szCs w:val="24"/>
        </w:rPr>
        <w:t>, таблица,</w:t>
      </w:r>
      <w:r w:rsidR="00D27A32">
        <w:rPr>
          <w:rFonts w:ascii="Times New Roman" w:hAnsi="Times New Roman" w:cs="Times New Roman"/>
          <w:sz w:val="24"/>
          <w:szCs w:val="24"/>
        </w:rPr>
        <w:t xml:space="preserve"> </w:t>
      </w:r>
      <w:r w:rsidRPr="007E43BA">
        <w:rPr>
          <w:rFonts w:ascii="Times New Roman" w:hAnsi="Times New Roman" w:cs="Times New Roman"/>
          <w:sz w:val="24"/>
          <w:szCs w:val="24"/>
        </w:rPr>
        <w:t>схема);</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перерабатывать  и  преобразовывать  информацию  из  одной формы в другую;</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пользоваться словарями, справочниками;</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осуществление анализа и синтеза;</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установление причинно – следственных связей;</w:t>
      </w:r>
    </w:p>
    <w:p w:rsidR="003637F5" w:rsidRPr="007E43BA" w:rsidRDefault="003637F5" w:rsidP="00492F2C">
      <w:pPr>
        <w:pStyle w:val="a3"/>
        <w:numPr>
          <w:ilvl w:val="0"/>
          <w:numId w:val="3"/>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построение  рассуждения.</w:t>
      </w:r>
    </w:p>
    <w:p w:rsidR="005D47AD" w:rsidRPr="007E43BA" w:rsidRDefault="005D47AD" w:rsidP="005D47AD">
      <w:pPr>
        <w:ind w:firstLine="851"/>
        <w:jc w:val="both"/>
        <w:rPr>
          <w:rFonts w:ascii="Times New Roman" w:hAnsi="Times New Roman" w:cs="Times New Roman"/>
          <w:b/>
          <w:i/>
          <w:sz w:val="24"/>
          <w:szCs w:val="24"/>
        </w:rPr>
      </w:pPr>
      <w:r w:rsidRPr="007E43BA">
        <w:rPr>
          <w:rFonts w:ascii="Times New Roman" w:hAnsi="Times New Roman" w:cs="Times New Roman"/>
          <w:b/>
          <w:i/>
          <w:sz w:val="24"/>
          <w:szCs w:val="24"/>
        </w:rPr>
        <w:t>Коммуникативные  УУД:</w:t>
      </w:r>
    </w:p>
    <w:p w:rsidR="005D47AD" w:rsidRPr="007E43BA" w:rsidRDefault="005D47AD" w:rsidP="00492F2C">
      <w:pPr>
        <w:pStyle w:val="a3"/>
        <w:numPr>
          <w:ilvl w:val="0"/>
          <w:numId w:val="4"/>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оформление    своих  мыслей  в  устной  и  письменной  форме    (на  уровне предложения  или  небольшого текста);</w:t>
      </w:r>
    </w:p>
    <w:p w:rsidR="005D47AD" w:rsidRPr="007E43BA" w:rsidRDefault="005D47AD" w:rsidP="00492F2C">
      <w:pPr>
        <w:pStyle w:val="a3"/>
        <w:numPr>
          <w:ilvl w:val="0"/>
          <w:numId w:val="4"/>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умение  слушать  и  понимать  речь    других;  пользоваться  приёмами  слушания: фиксировать  тему  (заголовок), ключевые слова;</w:t>
      </w:r>
    </w:p>
    <w:p w:rsidR="005D47AD" w:rsidRPr="007E43BA" w:rsidRDefault="005D47AD" w:rsidP="00492F2C">
      <w:pPr>
        <w:pStyle w:val="a3"/>
        <w:numPr>
          <w:ilvl w:val="0"/>
          <w:numId w:val="4"/>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выразительно  читать и  пересказывать  текст;</w:t>
      </w:r>
    </w:p>
    <w:p w:rsidR="005D47AD" w:rsidRPr="007E43BA" w:rsidRDefault="005D47AD" w:rsidP="00492F2C">
      <w:pPr>
        <w:pStyle w:val="a3"/>
        <w:numPr>
          <w:ilvl w:val="0"/>
          <w:numId w:val="4"/>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договариваться с  одноклассниками  совместно  с  учителем о  правилах поведения и  общения  оценки и  самооценки  и  следовать  им;</w:t>
      </w:r>
    </w:p>
    <w:p w:rsidR="006C6E39" w:rsidRPr="007E43BA" w:rsidRDefault="005D47AD" w:rsidP="006C6E39">
      <w:pPr>
        <w:pStyle w:val="a3"/>
        <w:numPr>
          <w:ilvl w:val="0"/>
          <w:numId w:val="4"/>
        </w:numPr>
        <w:spacing w:after="0" w:line="360" w:lineRule="auto"/>
        <w:ind w:left="1570" w:hanging="357"/>
        <w:jc w:val="both"/>
        <w:rPr>
          <w:rFonts w:ascii="Times New Roman" w:hAnsi="Times New Roman" w:cs="Times New Roman"/>
          <w:sz w:val="24"/>
          <w:szCs w:val="24"/>
        </w:rPr>
      </w:pPr>
      <w:r w:rsidRPr="007E43BA">
        <w:rPr>
          <w:rFonts w:ascii="Times New Roman" w:hAnsi="Times New Roman" w:cs="Times New Roman"/>
          <w:sz w:val="24"/>
          <w:szCs w:val="24"/>
        </w:rPr>
        <w:t>учиться  работать  в    паре,    группе;  выполнять  различные  роли  (лидера, исполнителя).</w:t>
      </w:r>
    </w:p>
    <w:p w:rsidR="00500181" w:rsidRPr="007E43BA" w:rsidRDefault="00500181" w:rsidP="00500181">
      <w:pPr>
        <w:pStyle w:val="a7"/>
        <w:widowControl w:val="0"/>
        <w:shd w:val="clear" w:color="auto" w:fill="FFFFFF"/>
        <w:tabs>
          <w:tab w:val="left" w:pos="691"/>
        </w:tabs>
        <w:adjustRightInd w:val="0"/>
        <w:spacing w:before="0" w:beforeAutospacing="0" w:after="0" w:afterAutospacing="0"/>
        <w:ind w:left="709"/>
        <w:jc w:val="center"/>
        <w:rPr>
          <w:b/>
          <w:color w:val="000000"/>
        </w:rPr>
      </w:pPr>
      <w:r w:rsidRPr="007E43BA">
        <w:rPr>
          <w:b/>
          <w:color w:val="000000"/>
        </w:rPr>
        <w:t>Содержание курса внеурочной деятельности с указанием форм организации  учебных занятий, основных видов учебной деятельности</w:t>
      </w:r>
    </w:p>
    <w:tbl>
      <w:tblPr>
        <w:tblStyle w:val="a6"/>
        <w:tblW w:w="0" w:type="auto"/>
        <w:tblLook w:val="04A0" w:firstRow="1" w:lastRow="0" w:firstColumn="1" w:lastColumn="0" w:noHBand="0" w:noVBand="1"/>
      </w:tblPr>
      <w:tblGrid>
        <w:gridCol w:w="3020"/>
        <w:gridCol w:w="3565"/>
        <w:gridCol w:w="3552"/>
      </w:tblGrid>
      <w:tr w:rsidR="00500181" w:rsidRPr="007E43BA" w:rsidTr="0039706F">
        <w:tc>
          <w:tcPr>
            <w:tcW w:w="4786" w:type="dxa"/>
          </w:tcPr>
          <w:p w:rsidR="00500181" w:rsidRPr="007E43BA" w:rsidRDefault="00500181" w:rsidP="00543C59">
            <w:pPr>
              <w:pStyle w:val="a7"/>
              <w:widowControl w:val="0"/>
              <w:tabs>
                <w:tab w:val="left" w:pos="691"/>
              </w:tabs>
              <w:adjustRightInd w:val="0"/>
              <w:spacing w:before="0" w:beforeAutospacing="0" w:after="0" w:afterAutospacing="0"/>
              <w:jc w:val="center"/>
              <w:rPr>
                <w:b/>
                <w:color w:val="000000"/>
              </w:rPr>
            </w:pPr>
            <w:r w:rsidRPr="007E43BA">
              <w:rPr>
                <w:b/>
                <w:color w:val="000000"/>
              </w:rPr>
              <w:t>Содержание курса</w:t>
            </w:r>
          </w:p>
        </w:tc>
        <w:tc>
          <w:tcPr>
            <w:tcW w:w="4394" w:type="dxa"/>
          </w:tcPr>
          <w:p w:rsidR="00B0051D" w:rsidRPr="007E43BA" w:rsidRDefault="00500181" w:rsidP="00543C59">
            <w:pPr>
              <w:pStyle w:val="a7"/>
              <w:widowControl w:val="0"/>
              <w:tabs>
                <w:tab w:val="left" w:pos="691"/>
              </w:tabs>
              <w:adjustRightInd w:val="0"/>
              <w:spacing w:before="0" w:beforeAutospacing="0" w:after="0" w:afterAutospacing="0"/>
              <w:jc w:val="center"/>
              <w:rPr>
                <w:b/>
              </w:rPr>
            </w:pPr>
            <w:r w:rsidRPr="007E43BA">
              <w:rPr>
                <w:b/>
              </w:rPr>
              <w:t>Формы</w:t>
            </w:r>
          </w:p>
          <w:p w:rsidR="00500181" w:rsidRPr="007E43BA" w:rsidRDefault="00500181" w:rsidP="00543C59">
            <w:pPr>
              <w:pStyle w:val="a7"/>
              <w:widowControl w:val="0"/>
              <w:tabs>
                <w:tab w:val="left" w:pos="691"/>
              </w:tabs>
              <w:adjustRightInd w:val="0"/>
              <w:spacing w:before="0" w:beforeAutospacing="0" w:after="0" w:afterAutospacing="0"/>
              <w:jc w:val="center"/>
              <w:rPr>
                <w:b/>
              </w:rPr>
            </w:pPr>
            <w:r w:rsidRPr="007E43BA">
              <w:rPr>
                <w:b/>
              </w:rPr>
              <w:t xml:space="preserve"> организации учебных </w:t>
            </w:r>
            <w:r w:rsidRPr="007E43BA">
              <w:rPr>
                <w:b/>
              </w:rPr>
              <w:lastRenderedPageBreak/>
              <w:t>занятий</w:t>
            </w:r>
          </w:p>
        </w:tc>
        <w:tc>
          <w:tcPr>
            <w:tcW w:w="4962" w:type="dxa"/>
          </w:tcPr>
          <w:p w:rsidR="00500181" w:rsidRPr="007E43BA" w:rsidRDefault="00500181" w:rsidP="00543C59">
            <w:pPr>
              <w:pStyle w:val="a7"/>
              <w:widowControl w:val="0"/>
              <w:tabs>
                <w:tab w:val="left" w:pos="691"/>
              </w:tabs>
              <w:adjustRightInd w:val="0"/>
              <w:spacing w:before="0" w:beforeAutospacing="0" w:after="0" w:afterAutospacing="0"/>
              <w:jc w:val="center"/>
              <w:rPr>
                <w:b/>
                <w:color w:val="000000"/>
              </w:rPr>
            </w:pPr>
            <w:r w:rsidRPr="007E43BA">
              <w:rPr>
                <w:b/>
                <w:color w:val="000000"/>
              </w:rPr>
              <w:lastRenderedPageBreak/>
              <w:t>Основные виды учебной деятельности</w:t>
            </w:r>
          </w:p>
        </w:tc>
      </w:tr>
      <w:tr w:rsidR="008C7CAB" w:rsidRPr="007E43BA" w:rsidTr="0039706F">
        <w:tc>
          <w:tcPr>
            <w:tcW w:w="4786" w:type="dxa"/>
          </w:tcPr>
          <w:p w:rsidR="008C7CAB" w:rsidRPr="007E43BA" w:rsidRDefault="008C7CAB" w:rsidP="0012276C">
            <w:pPr>
              <w:rPr>
                <w:rFonts w:ascii="Times New Roman" w:hAnsi="Times New Roman" w:cs="Times New Roman"/>
                <w:i/>
                <w:sz w:val="24"/>
                <w:szCs w:val="24"/>
              </w:rPr>
            </w:pPr>
            <w:r w:rsidRPr="007E43BA">
              <w:rPr>
                <w:rFonts w:ascii="Times New Roman" w:hAnsi="Times New Roman" w:cs="Times New Roman"/>
                <w:bCs/>
                <w:i/>
                <w:color w:val="333333"/>
                <w:sz w:val="24"/>
                <w:szCs w:val="24"/>
                <w:shd w:val="clear" w:color="auto" w:fill="FFFFFF"/>
              </w:rPr>
              <w:lastRenderedPageBreak/>
              <w:t>Упражнение на развитие подвижности речевого аппарата (артикуляцию и дикцию)</w:t>
            </w:r>
          </w:p>
        </w:tc>
        <w:tc>
          <w:tcPr>
            <w:tcW w:w="4394" w:type="dxa"/>
            <w:vMerge w:val="restart"/>
          </w:tcPr>
          <w:p w:rsidR="008C7CAB" w:rsidRPr="007E43BA" w:rsidRDefault="008C7CAB" w:rsidP="008C7CAB">
            <w:pPr>
              <w:pStyle w:val="a7"/>
              <w:shd w:val="clear" w:color="auto" w:fill="FFFFFF"/>
              <w:spacing w:before="0" w:beforeAutospacing="0" w:after="0" w:afterAutospacing="0"/>
              <w:jc w:val="both"/>
              <w:rPr>
                <w:b/>
                <w:iCs/>
                <w:color w:val="000000"/>
              </w:rPr>
            </w:pPr>
          </w:p>
          <w:p w:rsidR="008C7CAB" w:rsidRPr="007E43BA" w:rsidRDefault="008C7CAB" w:rsidP="008C7CAB">
            <w:pPr>
              <w:pStyle w:val="a7"/>
              <w:shd w:val="clear" w:color="auto" w:fill="FFFFFF"/>
              <w:spacing w:before="0" w:beforeAutospacing="0" w:after="0" w:afterAutospacing="0"/>
              <w:jc w:val="both"/>
              <w:rPr>
                <w:b/>
                <w:iCs/>
                <w:color w:val="000000"/>
              </w:rPr>
            </w:pPr>
          </w:p>
          <w:p w:rsidR="008C7CAB" w:rsidRPr="007E43BA" w:rsidRDefault="008C7CAB" w:rsidP="008C7CAB">
            <w:pPr>
              <w:pStyle w:val="a7"/>
              <w:shd w:val="clear" w:color="auto" w:fill="FFFFFF"/>
              <w:spacing w:before="0" w:beforeAutospacing="0" w:after="0" w:afterAutospacing="0"/>
              <w:jc w:val="both"/>
              <w:rPr>
                <w:b/>
                <w:iCs/>
                <w:color w:val="000000"/>
              </w:rPr>
            </w:pPr>
          </w:p>
          <w:p w:rsidR="008C7CAB" w:rsidRPr="007E43BA" w:rsidRDefault="008C7CAB" w:rsidP="008C7CAB">
            <w:pPr>
              <w:pStyle w:val="a7"/>
              <w:shd w:val="clear" w:color="auto" w:fill="FFFFFF"/>
              <w:spacing w:before="0" w:beforeAutospacing="0" w:after="0" w:afterAutospacing="0"/>
              <w:jc w:val="both"/>
              <w:rPr>
                <w:color w:val="000000"/>
              </w:rPr>
            </w:pPr>
            <w:r w:rsidRPr="007E43BA">
              <w:rPr>
                <w:b/>
                <w:iCs/>
                <w:color w:val="000000"/>
              </w:rPr>
              <w:t>Фронтальная</w:t>
            </w:r>
            <w:r w:rsidRPr="007E43BA">
              <w:rPr>
                <w:b/>
                <w:color w:val="000000"/>
              </w:rPr>
              <w:t> форма</w:t>
            </w:r>
            <w:r w:rsidRPr="007E43BA">
              <w:rPr>
                <w:color w:val="000000"/>
              </w:rPr>
              <w:t xml:space="preserve"> организации учебной деятельности учащихся называют такой вид деятельности на уроке, когда все обучающиеся под непосредственным руководством учителя выполняют общую задачу. При этом педагог проводит </w:t>
            </w:r>
            <w:proofErr w:type="gramStart"/>
            <w:r w:rsidRPr="007E43BA">
              <w:rPr>
                <w:color w:val="000000"/>
              </w:rPr>
              <w:t>во</w:t>
            </w:r>
            <w:proofErr w:type="gramEnd"/>
            <w:r w:rsidRPr="007E43BA">
              <w:rPr>
                <w:color w:val="000000"/>
              </w:rPr>
              <w:t xml:space="preserve"> работу со всем классом в едином темпе.</w:t>
            </w:r>
          </w:p>
          <w:p w:rsidR="00B34A18" w:rsidRPr="007E43BA" w:rsidRDefault="00B34A18" w:rsidP="008C7CAB">
            <w:pPr>
              <w:pStyle w:val="a7"/>
              <w:shd w:val="clear" w:color="auto" w:fill="FFFFFF"/>
              <w:spacing w:before="0" w:beforeAutospacing="0" w:after="0" w:afterAutospacing="0"/>
              <w:jc w:val="both"/>
              <w:rPr>
                <w:color w:val="000000"/>
              </w:rPr>
            </w:pPr>
          </w:p>
          <w:p w:rsidR="00B34A18" w:rsidRPr="007E43BA" w:rsidRDefault="00B34A18" w:rsidP="008C7CAB">
            <w:pPr>
              <w:pStyle w:val="a7"/>
              <w:shd w:val="clear" w:color="auto" w:fill="FFFFFF"/>
              <w:spacing w:before="0" w:beforeAutospacing="0" w:after="0" w:afterAutospacing="0"/>
              <w:jc w:val="both"/>
              <w:rPr>
                <w:color w:val="000000"/>
              </w:rPr>
            </w:pPr>
          </w:p>
          <w:p w:rsidR="00B34A18" w:rsidRPr="007E43BA" w:rsidRDefault="00B34A18" w:rsidP="008C7CAB">
            <w:pPr>
              <w:pStyle w:val="a7"/>
              <w:shd w:val="clear" w:color="auto" w:fill="FFFFFF"/>
              <w:spacing w:before="0" w:beforeAutospacing="0" w:after="0" w:afterAutospacing="0"/>
              <w:jc w:val="both"/>
              <w:rPr>
                <w:color w:val="000000"/>
              </w:rPr>
            </w:pPr>
          </w:p>
          <w:p w:rsidR="008C7CAB" w:rsidRPr="007E43BA" w:rsidRDefault="008C7CAB" w:rsidP="008C7CAB">
            <w:pPr>
              <w:pStyle w:val="a7"/>
              <w:shd w:val="clear" w:color="auto" w:fill="FFFFFF"/>
              <w:spacing w:before="0" w:beforeAutospacing="0" w:after="0" w:afterAutospacing="0"/>
              <w:jc w:val="both"/>
              <w:rPr>
                <w:color w:val="000000"/>
              </w:rPr>
            </w:pPr>
            <w:r w:rsidRPr="007E43BA">
              <w:rPr>
                <w:b/>
                <w:iCs/>
                <w:color w:val="000000"/>
              </w:rPr>
              <w:t>Индивидуальная форма</w:t>
            </w:r>
            <w:r w:rsidRPr="007E43BA">
              <w:rPr>
                <w:iCs/>
                <w:color w:val="000000"/>
              </w:rPr>
              <w:t xml:space="preserve"> организации работы учащихся</w:t>
            </w:r>
            <w:r w:rsidRPr="007E43BA">
              <w:rPr>
                <w:color w:val="000000"/>
              </w:rPr>
              <w:t> предусматривает самостоятельное выполнение обучающихся одинаковых для всего класса задач без контакта с другими учениками, но в едином для всех темпе.</w:t>
            </w:r>
          </w:p>
          <w:p w:rsidR="00B34A18" w:rsidRPr="007E43BA" w:rsidRDefault="00B34A18" w:rsidP="008C7CAB">
            <w:pPr>
              <w:pStyle w:val="a7"/>
              <w:shd w:val="clear" w:color="auto" w:fill="FFFFFF"/>
              <w:spacing w:before="0" w:beforeAutospacing="0" w:after="0" w:afterAutospacing="0"/>
              <w:jc w:val="both"/>
              <w:rPr>
                <w:color w:val="000000"/>
              </w:rPr>
            </w:pPr>
          </w:p>
          <w:p w:rsidR="008C7CAB" w:rsidRPr="007E43BA" w:rsidRDefault="008C7CAB" w:rsidP="008C7CAB">
            <w:pPr>
              <w:pStyle w:val="a7"/>
              <w:shd w:val="clear" w:color="auto" w:fill="FFFFFF"/>
              <w:spacing w:before="0" w:beforeAutospacing="0" w:after="0" w:afterAutospacing="0"/>
              <w:jc w:val="both"/>
              <w:rPr>
                <w:color w:val="000000"/>
              </w:rPr>
            </w:pPr>
            <w:r w:rsidRPr="007E43BA">
              <w:rPr>
                <w:b/>
                <w:iCs/>
                <w:color w:val="000000"/>
              </w:rPr>
              <w:t>Групповая форма</w:t>
            </w:r>
            <w:r w:rsidRPr="007E43BA">
              <w:rPr>
                <w:iCs/>
                <w:color w:val="000000"/>
              </w:rPr>
              <w:t xml:space="preserve"> организации учебной деятельности учащихся</w:t>
            </w:r>
            <w:r w:rsidRPr="007E43BA">
              <w:rPr>
                <w:color w:val="000000"/>
              </w:rPr>
              <w:t xml:space="preserve"> предусматривает создание небольших по составу групп. Группы могут быть стабильными или временными, однородными или разнородными.    </w:t>
            </w:r>
          </w:p>
          <w:p w:rsidR="008C7CAB" w:rsidRPr="007E43BA" w:rsidRDefault="008C7CAB" w:rsidP="008C7CAB">
            <w:pPr>
              <w:pStyle w:val="a7"/>
              <w:shd w:val="clear" w:color="auto" w:fill="FFFFFF"/>
              <w:spacing w:before="0" w:beforeAutospacing="0" w:after="0" w:afterAutospacing="0"/>
              <w:jc w:val="both"/>
              <w:rPr>
                <w:color w:val="000000"/>
              </w:rPr>
            </w:pPr>
          </w:p>
          <w:p w:rsidR="008C7CAB" w:rsidRPr="007E43BA" w:rsidRDefault="008C7CAB" w:rsidP="009C7D34">
            <w:pPr>
              <w:jc w:val="center"/>
              <w:rPr>
                <w:rFonts w:ascii="Times New Roman" w:hAnsi="Times New Roman" w:cs="Times New Roman"/>
                <w:b/>
                <w:sz w:val="24"/>
                <w:szCs w:val="24"/>
              </w:rPr>
            </w:pPr>
          </w:p>
        </w:tc>
        <w:tc>
          <w:tcPr>
            <w:tcW w:w="4962" w:type="dxa"/>
            <w:vMerge w:val="restart"/>
          </w:tcPr>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Находить в тексте заданную букву. /Приучает к внимательному чтению/</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Хоровое чтение. /Раскрепощение, отсутствие боязни/.</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Находить среди случайного набора букв заданного слова. /Развивает внимание, зоркость при чтении/.</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Выполнять упражнения над темпом речи, постановкой голоса и дыхания. /Чтение шёпотом и медленно, тихо и умеренно, громко и уверенно, игры на подражание и т.д./.</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скороговорки с различным темпом проговаривания и речи.</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слова столбиками. /Как можно больше за 1 минуту/.</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Жужжащее чтение. /5 минут в начале каждого урока/.</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за взрослым</w:t>
            </w:r>
            <w:proofErr w:type="gramStart"/>
            <w:r w:rsidRPr="007E43BA">
              <w:rPr>
                <w:rFonts w:ascii="Times New Roman" w:eastAsia="Times New Roman" w:hAnsi="Times New Roman" w:cs="Times New Roman"/>
                <w:color w:val="000000"/>
                <w:sz w:val="24"/>
                <w:szCs w:val="24"/>
                <w:lang w:eastAsia="ru-RU"/>
              </w:rPr>
              <w:t>.</w:t>
            </w:r>
            <w:proofErr w:type="gramEnd"/>
            <w:r w:rsidRPr="007E43BA">
              <w:rPr>
                <w:rFonts w:ascii="Times New Roman" w:eastAsia="Times New Roman" w:hAnsi="Times New Roman" w:cs="Times New Roman"/>
                <w:color w:val="000000"/>
                <w:sz w:val="24"/>
                <w:szCs w:val="24"/>
                <w:lang w:eastAsia="ru-RU"/>
              </w:rPr>
              <w:t xml:space="preserve">/ </w:t>
            </w:r>
            <w:proofErr w:type="gramStart"/>
            <w:r w:rsidRPr="007E43BA">
              <w:rPr>
                <w:rFonts w:ascii="Times New Roman" w:eastAsia="Times New Roman" w:hAnsi="Times New Roman" w:cs="Times New Roman"/>
                <w:color w:val="000000"/>
                <w:sz w:val="24"/>
                <w:szCs w:val="24"/>
                <w:lang w:eastAsia="ru-RU"/>
              </w:rPr>
              <w:t>в</w:t>
            </w:r>
            <w:proofErr w:type="gramEnd"/>
            <w:r w:rsidRPr="007E43BA">
              <w:rPr>
                <w:rFonts w:ascii="Times New Roman" w:eastAsia="Times New Roman" w:hAnsi="Times New Roman" w:cs="Times New Roman"/>
                <w:color w:val="000000"/>
                <w:sz w:val="24"/>
                <w:szCs w:val="24"/>
                <w:lang w:eastAsia="ru-RU"/>
              </w:rPr>
              <w:t xml:space="preserve"> унисон/</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 xml:space="preserve">Находить в тексте половину слова. /Например: </w:t>
            </w:r>
            <w:proofErr w:type="gramStart"/>
            <w:r w:rsidRPr="007E43BA">
              <w:rPr>
                <w:rFonts w:ascii="Times New Roman" w:eastAsia="Times New Roman" w:hAnsi="Times New Roman" w:cs="Times New Roman"/>
                <w:color w:val="000000"/>
                <w:sz w:val="24"/>
                <w:szCs w:val="24"/>
                <w:lang w:eastAsia="ru-RU"/>
              </w:rPr>
              <w:t>лес</w:t>
            </w:r>
            <w:r w:rsidRPr="007E43BA">
              <w:rPr>
                <w:rFonts w:ascii="Times New Roman" w:eastAsia="Times New Roman" w:hAnsi="Times New Roman" w:cs="Times New Roman"/>
                <w:color w:val="000000"/>
                <w:sz w:val="24"/>
                <w:szCs w:val="24"/>
                <w:u w:val="single"/>
                <w:lang w:eastAsia="ru-RU"/>
              </w:rPr>
              <w:t>ной</w:t>
            </w:r>
            <w:proofErr w:type="gramEnd"/>
            <w:r w:rsidRPr="007E43BA">
              <w:rPr>
                <w:rFonts w:ascii="Times New Roman" w:eastAsia="Times New Roman" w:hAnsi="Times New Roman" w:cs="Times New Roman"/>
                <w:color w:val="000000"/>
                <w:sz w:val="24"/>
                <w:szCs w:val="24"/>
                <w:lang w:eastAsia="ru-RU"/>
              </w:rPr>
              <w:t>, удо</w:t>
            </w:r>
            <w:r w:rsidRPr="007E43BA">
              <w:rPr>
                <w:rFonts w:ascii="Times New Roman" w:eastAsia="Times New Roman" w:hAnsi="Times New Roman" w:cs="Times New Roman"/>
                <w:color w:val="000000"/>
                <w:sz w:val="24"/>
                <w:szCs w:val="24"/>
                <w:u w:val="single"/>
                <w:lang w:eastAsia="ru-RU"/>
              </w:rPr>
              <w:t>чка</w:t>
            </w:r>
            <w:r w:rsidRPr="007E43BA">
              <w:rPr>
                <w:rFonts w:ascii="Times New Roman" w:eastAsia="Times New Roman" w:hAnsi="Times New Roman" w:cs="Times New Roman"/>
                <w:color w:val="000000"/>
                <w:sz w:val="24"/>
                <w:szCs w:val="24"/>
                <w:lang w:eastAsia="ru-RU"/>
              </w:rPr>
              <w:t>, реч</w:t>
            </w:r>
            <w:r w:rsidRPr="007E43BA">
              <w:rPr>
                <w:rFonts w:ascii="Times New Roman" w:eastAsia="Times New Roman" w:hAnsi="Times New Roman" w:cs="Times New Roman"/>
                <w:color w:val="000000"/>
                <w:sz w:val="24"/>
                <w:szCs w:val="24"/>
                <w:u w:val="single"/>
                <w:lang w:eastAsia="ru-RU"/>
              </w:rPr>
              <w:t>ушка</w:t>
            </w:r>
            <w:r w:rsidRPr="007E43BA">
              <w:rPr>
                <w:rFonts w:ascii="Times New Roman" w:eastAsia="Times New Roman" w:hAnsi="Times New Roman" w:cs="Times New Roman"/>
                <w:color w:val="000000"/>
                <w:sz w:val="24"/>
                <w:szCs w:val="24"/>
                <w:lang w:eastAsia="ru-RU"/>
              </w:rPr>
              <w:t> и т.д./.</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Постепенное наращивание слов. /Например: лес, лес</w:t>
            </w:r>
            <w:r w:rsidRPr="007E43BA">
              <w:rPr>
                <w:rFonts w:ascii="Times New Roman" w:eastAsia="Times New Roman" w:hAnsi="Times New Roman" w:cs="Times New Roman"/>
                <w:color w:val="000000"/>
                <w:sz w:val="24"/>
                <w:szCs w:val="24"/>
                <w:u w:val="single"/>
                <w:lang w:eastAsia="ru-RU"/>
              </w:rPr>
              <w:t>ник</w:t>
            </w:r>
            <w:r w:rsidRPr="007E43BA">
              <w:rPr>
                <w:rFonts w:ascii="Times New Roman" w:eastAsia="Times New Roman" w:hAnsi="Times New Roman" w:cs="Times New Roman"/>
                <w:color w:val="000000"/>
                <w:sz w:val="24"/>
                <w:szCs w:val="24"/>
                <w:lang w:eastAsia="ru-RU"/>
              </w:rPr>
              <w:t xml:space="preserve">, </w:t>
            </w:r>
            <w:proofErr w:type="spellStart"/>
            <w:r w:rsidRPr="007E43BA">
              <w:rPr>
                <w:rFonts w:ascii="Times New Roman" w:eastAsia="Times New Roman" w:hAnsi="Times New Roman" w:cs="Times New Roman"/>
                <w:color w:val="000000"/>
                <w:sz w:val="24"/>
                <w:szCs w:val="24"/>
                <w:lang w:eastAsia="ru-RU"/>
              </w:rPr>
              <w:t>лес</w:t>
            </w:r>
            <w:r w:rsidRPr="007E43BA">
              <w:rPr>
                <w:rFonts w:ascii="Times New Roman" w:eastAsia="Times New Roman" w:hAnsi="Times New Roman" w:cs="Times New Roman"/>
                <w:color w:val="000000"/>
                <w:sz w:val="24"/>
                <w:szCs w:val="24"/>
                <w:u w:val="single"/>
                <w:lang w:eastAsia="ru-RU"/>
              </w:rPr>
              <w:t>овичок</w:t>
            </w:r>
            <w:proofErr w:type="spellEnd"/>
            <w:r w:rsidRPr="007E43BA">
              <w:rPr>
                <w:rFonts w:ascii="Times New Roman" w:eastAsia="Times New Roman" w:hAnsi="Times New Roman" w:cs="Times New Roman"/>
                <w:color w:val="000000"/>
                <w:sz w:val="24"/>
                <w:szCs w:val="24"/>
                <w:lang w:eastAsia="ru-RU"/>
              </w:rPr>
              <w:t>/.</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Делить слова на слоги горизонтальными и вертикальными линиями</w:t>
            </w:r>
            <w:proofErr w:type="gramStart"/>
            <w:r w:rsidRPr="007E43BA">
              <w:rPr>
                <w:rFonts w:ascii="Times New Roman" w:eastAsia="Times New Roman" w:hAnsi="Times New Roman" w:cs="Times New Roman"/>
                <w:color w:val="000000"/>
                <w:sz w:val="24"/>
                <w:szCs w:val="24"/>
                <w:lang w:eastAsia="ru-RU"/>
              </w:rPr>
              <w:t>.</w:t>
            </w:r>
            <w:proofErr w:type="gramEnd"/>
            <w:r w:rsidRPr="007E43BA">
              <w:rPr>
                <w:rFonts w:ascii="Times New Roman" w:eastAsia="Times New Roman" w:hAnsi="Times New Roman" w:cs="Times New Roman"/>
                <w:color w:val="000000"/>
                <w:sz w:val="24"/>
                <w:szCs w:val="24"/>
                <w:lang w:eastAsia="ru-RU"/>
              </w:rPr>
              <w:t xml:space="preserve"> /</w:t>
            </w:r>
            <w:proofErr w:type="gramStart"/>
            <w:r w:rsidRPr="007E43BA">
              <w:rPr>
                <w:rFonts w:ascii="Times New Roman" w:eastAsia="Times New Roman" w:hAnsi="Times New Roman" w:cs="Times New Roman"/>
                <w:color w:val="000000"/>
                <w:sz w:val="24"/>
                <w:szCs w:val="24"/>
                <w:lang w:eastAsia="ru-RU"/>
              </w:rPr>
              <w:t>п</w:t>
            </w:r>
            <w:proofErr w:type="gramEnd"/>
            <w:r w:rsidRPr="007E43BA">
              <w:rPr>
                <w:rFonts w:ascii="Times New Roman" w:eastAsia="Times New Roman" w:hAnsi="Times New Roman" w:cs="Times New Roman"/>
                <w:color w:val="000000"/>
                <w:sz w:val="24"/>
                <w:szCs w:val="24"/>
                <w:lang w:eastAsia="ru-RU"/>
              </w:rPr>
              <w:t>ро-</w:t>
            </w:r>
            <w:proofErr w:type="spellStart"/>
            <w:r w:rsidRPr="007E43BA">
              <w:rPr>
                <w:rFonts w:ascii="Times New Roman" w:eastAsia="Times New Roman" w:hAnsi="Times New Roman" w:cs="Times New Roman"/>
                <w:color w:val="000000"/>
                <w:sz w:val="24"/>
                <w:szCs w:val="24"/>
                <w:lang w:eastAsia="ru-RU"/>
              </w:rPr>
              <w:t>ле</w:t>
            </w:r>
            <w:proofErr w:type="spellEnd"/>
            <w:r w:rsidRPr="007E43BA">
              <w:rPr>
                <w:rFonts w:ascii="Times New Roman" w:eastAsia="Times New Roman" w:hAnsi="Times New Roman" w:cs="Times New Roman"/>
                <w:color w:val="000000"/>
                <w:sz w:val="24"/>
                <w:szCs w:val="24"/>
                <w:lang w:eastAsia="ru-RU"/>
              </w:rPr>
              <w:t>-та-ли, про/</w:t>
            </w:r>
            <w:proofErr w:type="spellStart"/>
            <w:r w:rsidRPr="007E43BA">
              <w:rPr>
                <w:rFonts w:ascii="Times New Roman" w:eastAsia="Times New Roman" w:hAnsi="Times New Roman" w:cs="Times New Roman"/>
                <w:color w:val="000000"/>
                <w:sz w:val="24"/>
                <w:szCs w:val="24"/>
                <w:lang w:eastAsia="ru-RU"/>
              </w:rPr>
              <w:t>ле</w:t>
            </w:r>
            <w:proofErr w:type="spellEnd"/>
            <w:r w:rsidRPr="007E43BA">
              <w:rPr>
                <w:rFonts w:ascii="Times New Roman" w:eastAsia="Times New Roman" w:hAnsi="Times New Roman" w:cs="Times New Roman"/>
                <w:color w:val="000000"/>
                <w:sz w:val="24"/>
                <w:szCs w:val="24"/>
                <w:lang w:eastAsia="ru-RU"/>
              </w:rPr>
              <w:t>/та/ли/.</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с помехами, напевание песенки.</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в парах группах. Взаимопроверка.</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proofErr w:type="spellStart"/>
            <w:r w:rsidRPr="007E43BA">
              <w:rPr>
                <w:rFonts w:ascii="Times New Roman" w:eastAsia="Times New Roman" w:hAnsi="Times New Roman" w:cs="Times New Roman"/>
                <w:color w:val="000000"/>
                <w:sz w:val="24"/>
                <w:szCs w:val="24"/>
                <w:lang w:eastAsia="ru-RU"/>
              </w:rPr>
              <w:t>Самозамер</w:t>
            </w:r>
            <w:proofErr w:type="spellEnd"/>
            <w:r w:rsidRPr="007E43BA">
              <w:rPr>
                <w:rFonts w:ascii="Times New Roman" w:eastAsia="Times New Roman" w:hAnsi="Times New Roman" w:cs="Times New Roman"/>
                <w:color w:val="000000"/>
                <w:sz w:val="24"/>
                <w:szCs w:val="24"/>
                <w:lang w:eastAsia="ru-RU"/>
              </w:rPr>
              <w:t xml:space="preserve"> техники чтения.</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lastRenderedPageBreak/>
              <w:t>Сравнивать скорости чтения незнакомого и известного текста.</w:t>
            </w:r>
          </w:p>
          <w:p w:rsidR="008C7CAB" w:rsidRPr="007E43BA" w:rsidRDefault="008C7CAB" w:rsidP="008C7CAB">
            <w:pPr>
              <w:pStyle w:val="a3"/>
              <w:numPr>
                <w:ilvl w:val="0"/>
                <w:numId w:val="10"/>
              </w:numPr>
              <w:shd w:val="clear" w:color="auto" w:fill="FFFFFF"/>
              <w:jc w:val="both"/>
              <w:rPr>
                <w:rFonts w:ascii="Times New Roman" w:eastAsia="Times New Roman" w:hAnsi="Times New Roman" w:cs="Times New Roman"/>
                <w:color w:val="000000"/>
                <w:sz w:val="24"/>
                <w:szCs w:val="24"/>
                <w:lang w:eastAsia="ru-RU"/>
              </w:rPr>
            </w:pPr>
            <w:r w:rsidRPr="007E43BA">
              <w:rPr>
                <w:rFonts w:ascii="Times New Roman" w:eastAsia="Times New Roman" w:hAnsi="Times New Roman" w:cs="Times New Roman"/>
                <w:color w:val="000000"/>
                <w:sz w:val="24"/>
                <w:szCs w:val="24"/>
                <w:lang w:eastAsia="ru-RU"/>
              </w:rPr>
              <w:t>Читать «разведка»/ найти в тексте слова с сочетаниями </w:t>
            </w:r>
            <w:proofErr w:type="spellStart"/>
            <w:r w:rsidRPr="007E43BA">
              <w:rPr>
                <w:rFonts w:ascii="Times New Roman" w:eastAsia="Times New Roman" w:hAnsi="Times New Roman" w:cs="Times New Roman"/>
                <w:i/>
                <w:iCs/>
                <w:color w:val="000000"/>
                <w:sz w:val="24"/>
                <w:szCs w:val="24"/>
                <w:lang w:eastAsia="ru-RU"/>
              </w:rPr>
              <w:t>чк</w:t>
            </w:r>
            <w:proofErr w:type="spellEnd"/>
            <w:r w:rsidRPr="007E43BA">
              <w:rPr>
                <w:rFonts w:ascii="Times New Roman" w:eastAsia="Times New Roman" w:hAnsi="Times New Roman" w:cs="Times New Roman"/>
                <w:i/>
                <w:iCs/>
                <w:color w:val="000000"/>
                <w:sz w:val="24"/>
                <w:szCs w:val="24"/>
                <w:lang w:eastAsia="ru-RU"/>
              </w:rPr>
              <w:t xml:space="preserve">, </w:t>
            </w:r>
            <w:proofErr w:type="spellStart"/>
            <w:r w:rsidRPr="007E43BA">
              <w:rPr>
                <w:rFonts w:ascii="Times New Roman" w:eastAsia="Times New Roman" w:hAnsi="Times New Roman" w:cs="Times New Roman"/>
                <w:i/>
                <w:iCs/>
                <w:color w:val="000000"/>
                <w:sz w:val="24"/>
                <w:szCs w:val="24"/>
                <w:lang w:eastAsia="ru-RU"/>
              </w:rPr>
              <w:t>чн</w:t>
            </w:r>
            <w:proofErr w:type="spellEnd"/>
            <w:r w:rsidRPr="007E43BA">
              <w:rPr>
                <w:rFonts w:ascii="Times New Roman" w:eastAsia="Times New Roman" w:hAnsi="Times New Roman" w:cs="Times New Roman"/>
                <w:i/>
                <w:iCs/>
                <w:color w:val="000000"/>
                <w:sz w:val="24"/>
                <w:szCs w:val="24"/>
                <w:lang w:eastAsia="ru-RU"/>
              </w:rPr>
              <w:t xml:space="preserve">, </w:t>
            </w:r>
            <w:proofErr w:type="spellStart"/>
            <w:r w:rsidRPr="007E43BA">
              <w:rPr>
                <w:rFonts w:ascii="Times New Roman" w:eastAsia="Times New Roman" w:hAnsi="Times New Roman" w:cs="Times New Roman"/>
                <w:i/>
                <w:iCs/>
                <w:color w:val="000000"/>
                <w:sz w:val="24"/>
                <w:szCs w:val="24"/>
                <w:lang w:eastAsia="ru-RU"/>
              </w:rPr>
              <w:t>жи</w:t>
            </w:r>
            <w:proofErr w:type="spellEnd"/>
            <w:r w:rsidRPr="007E43BA">
              <w:rPr>
                <w:rFonts w:ascii="Times New Roman" w:eastAsia="Times New Roman" w:hAnsi="Times New Roman" w:cs="Times New Roman"/>
                <w:i/>
                <w:iCs/>
                <w:color w:val="000000"/>
                <w:sz w:val="24"/>
                <w:szCs w:val="24"/>
                <w:lang w:eastAsia="ru-RU"/>
              </w:rPr>
              <w:t>,</w:t>
            </w:r>
            <w:r w:rsidRPr="007E43BA">
              <w:rPr>
                <w:rFonts w:ascii="Times New Roman" w:eastAsia="Times New Roman" w:hAnsi="Times New Roman" w:cs="Times New Roman"/>
                <w:color w:val="000000"/>
                <w:sz w:val="24"/>
                <w:szCs w:val="24"/>
                <w:lang w:eastAsia="ru-RU"/>
              </w:rPr>
              <w:t> </w:t>
            </w:r>
            <w:r w:rsidRPr="007E43BA">
              <w:rPr>
                <w:rFonts w:ascii="Times New Roman" w:eastAsia="Times New Roman" w:hAnsi="Times New Roman" w:cs="Times New Roman"/>
                <w:i/>
                <w:iCs/>
                <w:color w:val="000000"/>
                <w:sz w:val="24"/>
                <w:szCs w:val="24"/>
                <w:lang w:eastAsia="ru-RU"/>
              </w:rPr>
              <w:t>ши</w:t>
            </w:r>
            <w:r w:rsidRPr="007E43BA">
              <w:rPr>
                <w:rFonts w:ascii="Times New Roman" w:eastAsia="Times New Roman" w:hAnsi="Times New Roman" w:cs="Times New Roman"/>
                <w:color w:val="000000"/>
                <w:sz w:val="24"/>
                <w:szCs w:val="24"/>
                <w:lang w:eastAsia="ru-RU"/>
              </w:rPr>
              <w:t> и т.д. /</w:t>
            </w:r>
          </w:p>
          <w:p w:rsidR="008C7CAB" w:rsidRPr="007E43BA" w:rsidRDefault="008C7CAB" w:rsidP="00900056">
            <w:pPr>
              <w:pStyle w:val="a3"/>
              <w:shd w:val="clear" w:color="auto" w:fill="FFFFFF"/>
              <w:ind w:left="318"/>
              <w:jc w:val="both"/>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rPr>
                <w:rFonts w:ascii="Times New Roman" w:hAnsi="Times New Roman" w:cs="Times New Roman"/>
                <w:i/>
                <w:sz w:val="24"/>
                <w:szCs w:val="24"/>
              </w:rPr>
            </w:pPr>
            <w:r w:rsidRPr="007E43BA">
              <w:rPr>
                <w:rFonts w:ascii="Times New Roman" w:hAnsi="Times New Roman" w:cs="Times New Roman"/>
                <w:i/>
                <w:sz w:val="24"/>
                <w:szCs w:val="24"/>
              </w:rPr>
              <w:t>Работа со скороговорками</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Работа со слоговыми таблицами.</w:t>
            </w:r>
          </w:p>
          <w:p w:rsidR="008C7CAB" w:rsidRPr="007E43BA" w:rsidRDefault="008C7CAB" w:rsidP="0012276C">
            <w:pPr>
              <w:rPr>
                <w:rFonts w:ascii="Times New Roman" w:hAnsi="Times New Roman" w:cs="Times New Roman"/>
                <w:i/>
                <w:sz w:val="24"/>
                <w:szCs w:val="24"/>
              </w:rPr>
            </w:pP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Чтение «марсианских» стихов.</w:t>
            </w:r>
          </w:p>
          <w:p w:rsidR="008C7CAB" w:rsidRPr="007E43BA" w:rsidRDefault="008C7CAB" w:rsidP="0012276C">
            <w:pPr>
              <w:rPr>
                <w:rFonts w:ascii="Times New Roman" w:hAnsi="Times New Roman" w:cs="Times New Roman"/>
                <w:i/>
                <w:sz w:val="24"/>
                <w:szCs w:val="24"/>
              </w:rPr>
            </w:pP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 xml:space="preserve">Работа с «Таблицами </w:t>
            </w:r>
            <w:proofErr w:type="spellStart"/>
            <w:r w:rsidRPr="007E43BA">
              <w:rPr>
                <w:rFonts w:ascii="Times New Roman" w:hAnsi="Times New Roman" w:cs="Times New Roman"/>
                <w:i/>
                <w:sz w:val="24"/>
                <w:szCs w:val="24"/>
              </w:rPr>
              <w:t>Шульте</w:t>
            </w:r>
            <w:proofErr w:type="spellEnd"/>
            <w:r w:rsidRPr="007E43BA">
              <w:rPr>
                <w:rFonts w:ascii="Times New Roman" w:hAnsi="Times New Roman" w:cs="Times New Roman"/>
                <w:i/>
                <w:sz w:val="24"/>
                <w:szCs w:val="24"/>
              </w:rPr>
              <w:t>».</w:t>
            </w:r>
          </w:p>
          <w:p w:rsidR="008C7CAB" w:rsidRPr="007E43BA" w:rsidRDefault="008C7CAB" w:rsidP="0012276C">
            <w:pPr>
              <w:shd w:val="clear" w:color="auto" w:fill="FFFFFF" w:themeFill="background1"/>
              <w:ind w:firstLine="851"/>
              <w:rPr>
                <w:rFonts w:ascii="Times New Roman" w:hAnsi="Times New Roman" w:cs="Times New Roman"/>
                <w:i/>
                <w:sz w:val="24"/>
                <w:szCs w:val="24"/>
              </w:rPr>
            </w:pPr>
          </w:p>
          <w:p w:rsidR="008C7CAB" w:rsidRPr="007E43BA" w:rsidRDefault="008C7CAB" w:rsidP="0012276C">
            <w:pPr>
              <w:shd w:val="clear" w:color="auto" w:fill="FFFFFF" w:themeFill="background1"/>
              <w:rPr>
                <w:rFonts w:ascii="Times New Roman" w:hAnsi="Times New Roman" w:cs="Times New Roman"/>
                <w:i/>
                <w:sz w:val="24"/>
                <w:szCs w:val="24"/>
              </w:rPr>
            </w:pP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rPr>
                <w:rFonts w:ascii="Times New Roman" w:hAnsi="Times New Roman" w:cs="Times New Roman"/>
                <w:i/>
                <w:sz w:val="24"/>
                <w:szCs w:val="24"/>
              </w:rPr>
            </w:pPr>
            <w:r w:rsidRPr="007E43BA">
              <w:rPr>
                <w:rFonts w:ascii="Times New Roman" w:hAnsi="Times New Roman" w:cs="Times New Roman"/>
                <w:i/>
                <w:sz w:val="24"/>
                <w:szCs w:val="24"/>
              </w:rPr>
              <w:t>Работа с текстом на время.</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 xml:space="preserve">Упражнения на развитие угла зрения. </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Упражнение на развитие зрительной памяти.</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shd w:val="clear" w:color="auto" w:fill="FFFFFF" w:themeFill="background1"/>
              <w:rPr>
                <w:rFonts w:ascii="Times New Roman" w:hAnsi="Times New Roman" w:cs="Times New Roman"/>
                <w:i/>
                <w:sz w:val="24"/>
                <w:szCs w:val="24"/>
              </w:rPr>
            </w:pPr>
            <w:r w:rsidRPr="007E43BA">
              <w:rPr>
                <w:rFonts w:ascii="Times New Roman" w:hAnsi="Times New Roman" w:cs="Times New Roman"/>
                <w:i/>
                <w:sz w:val="24"/>
                <w:szCs w:val="24"/>
              </w:rPr>
              <w:t>Упражнение «Корректурная проба».</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r w:rsidR="008C7CAB" w:rsidRPr="007E43BA" w:rsidTr="0039706F">
        <w:tc>
          <w:tcPr>
            <w:tcW w:w="4786" w:type="dxa"/>
          </w:tcPr>
          <w:p w:rsidR="008C7CAB" w:rsidRPr="007E43BA" w:rsidRDefault="008C7CAB" w:rsidP="0012276C">
            <w:pPr>
              <w:rPr>
                <w:rFonts w:ascii="Times New Roman" w:hAnsi="Times New Roman" w:cs="Times New Roman"/>
                <w:i/>
                <w:sz w:val="24"/>
                <w:szCs w:val="24"/>
              </w:rPr>
            </w:pPr>
            <w:r w:rsidRPr="007E43BA">
              <w:rPr>
                <w:rFonts w:ascii="Times New Roman" w:hAnsi="Times New Roman" w:cs="Times New Roman"/>
                <w:i/>
                <w:sz w:val="24"/>
                <w:szCs w:val="24"/>
              </w:rPr>
              <w:t>Упражнение на развитие слуховой памяти</w:t>
            </w:r>
          </w:p>
        </w:tc>
        <w:tc>
          <w:tcPr>
            <w:tcW w:w="4394" w:type="dxa"/>
            <w:vMerge/>
          </w:tcPr>
          <w:p w:rsidR="008C7CAB" w:rsidRPr="007E43BA" w:rsidRDefault="008C7CAB" w:rsidP="009C7D34">
            <w:pPr>
              <w:jc w:val="center"/>
              <w:rPr>
                <w:rFonts w:ascii="Times New Roman" w:hAnsi="Times New Roman" w:cs="Times New Roman"/>
                <w:b/>
                <w:sz w:val="24"/>
                <w:szCs w:val="24"/>
              </w:rPr>
            </w:pPr>
          </w:p>
        </w:tc>
        <w:tc>
          <w:tcPr>
            <w:tcW w:w="4962" w:type="dxa"/>
            <w:vMerge/>
          </w:tcPr>
          <w:p w:rsidR="008C7CAB" w:rsidRPr="007E43BA" w:rsidRDefault="008C7CAB" w:rsidP="009C7D34">
            <w:pPr>
              <w:jc w:val="center"/>
              <w:rPr>
                <w:rFonts w:ascii="Times New Roman" w:hAnsi="Times New Roman" w:cs="Times New Roman"/>
                <w:b/>
                <w:sz w:val="24"/>
                <w:szCs w:val="24"/>
              </w:rPr>
            </w:pPr>
          </w:p>
        </w:tc>
      </w:tr>
    </w:tbl>
    <w:p w:rsidR="00731F30" w:rsidRDefault="00731F30" w:rsidP="007E43BA">
      <w:pPr>
        <w:rPr>
          <w:rFonts w:ascii="Times New Roman" w:hAnsi="Times New Roman" w:cs="Times New Roman"/>
          <w:b/>
          <w:sz w:val="24"/>
          <w:szCs w:val="24"/>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420A3A" w:rsidRDefault="00420A3A" w:rsidP="0039706F">
      <w:pPr>
        <w:spacing w:after="0" w:line="240" w:lineRule="auto"/>
        <w:ind w:firstLine="567"/>
        <w:jc w:val="center"/>
        <w:rPr>
          <w:rFonts w:ascii="Times New Roman" w:eastAsia="Times New Roman" w:hAnsi="Times New Roman" w:cs="Times New Roman"/>
          <w:b/>
          <w:sz w:val="28"/>
          <w:szCs w:val="28"/>
        </w:rPr>
      </w:pPr>
    </w:p>
    <w:p w:rsidR="0039706F" w:rsidRPr="00420A3A" w:rsidRDefault="0039706F" w:rsidP="0039706F">
      <w:pPr>
        <w:spacing w:after="0" w:line="240" w:lineRule="auto"/>
        <w:ind w:firstLine="567"/>
        <w:jc w:val="center"/>
        <w:rPr>
          <w:rFonts w:ascii="Times New Roman" w:eastAsia="Times New Roman" w:hAnsi="Times New Roman" w:cs="Times New Roman"/>
          <w:b/>
          <w:sz w:val="28"/>
          <w:szCs w:val="28"/>
          <w:lang w:eastAsia="ru-RU"/>
        </w:rPr>
      </w:pPr>
      <w:r w:rsidRPr="00420A3A">
        <w:rPr>
          <w:rFonts w:ascii="Times New Roman" w:eastAsia="Times New Roman" w:hAnsi="Times New Roman" w:cs="Times New Roman"/>
          <w:b/>
          <w:sz w:val="28"/>
          <w:szCs w:val="28"/>
        </w:rPr>
        <w:t>календарно-т</w:t>
      </w:r>
      <w:r w:rsidRPr="00420A3A">
        <w:rPr>
          <w:rFonts w:ascii="Times New Roman" w:eastAsia="Times New Roman" w:hAnsi="Times New Roman" w:cs="Times New Roman"/>
          <w:b/>
          <w:sz w:val="28"/>
          <w:szCs w:val="28"/>
          <w:lang w:eastAsia="ru-RU"/>
        </w:rPr>
        <w:t>ематический план 1- 2 класс</w:t>
      </w:r>
    </w:p>
    <w:p w:rsidR="0039706F" w:rsidRDefault="0039706F" w:rsidP="0039706F">
      <w:pPr>
        <w:spacing w:after="0" w:line="240" w:lineRule="auto"/>
        <w:ind w:firstLine="567"/>
        <w:jc w:val="both"/>
        <w:rPr>
          <w:rFonts w:ascii="Times New Roman" w:eastAsia="Times New Roman" w:hAnsi="Times New Roman" w:cs="Times New Roman"/>
          <w:sz w:val="28"/>
          <w:szCs w:val="28"/>
          <w:lang w:eastAsia="ru-RU"/>
        </w:rPr>
      </w:pPr>
    </w:p>
    <w:tbl>
      <w:tblPr>
        <w:tblStyle w:val="a6"/>
        <w:tblW w:w="14142" w:type="dxa"/>
        <w:tblLook w:val="04A0" w:firstRow="1" w:lastRow="0" w:firstColumn="1" w:lastColumn="0" w:noHBand="0" w:noVBand="1"/>
      </w:tblPr>
      <w:tblGrid>
        <w:gridCol w:w="496"/>
        <w:gridCol w:w="5141"/>
        <w:gridCol w:w="2409"/>
        <w:gridCol w:w="1985"/>
        <w:gridCol w:w="1276"/>
        <w:gridCol w:w="1417"/>
        <w:gridCol w:w="1418"/>
      </w:tblGrid>
      <w:tr w:rsidR="0039706F" w:rsidTr="004A17D4">
        <w:tc>
          <w:tcPr>
            <w:tcW w:w="0" w:type="auto"/>
            <w:vMerge w:val="restart"/>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5141" w:type="dxa"/>
            <w:vMerge w:val="restart"/>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w:t>
            </w:r>
          </w:p>
        </w:tc>
        <w:tc>
          <w:tcPr>
            <w:tcW w:w="2409" w:type="dxa"/>
            <w:vMerge w:val="restart"/>
          </w:tcPr>
          <w:p w:rsidR="0039706F" w:rsidRDefault="0039706F" w:rsidP="004A17D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Задания для 1 класса</w:t>
            </w:r>
          </w:p>
        </w:tc>
        <w:tc>
          <w:tcPr>
            <w:tcW w:w="1985" w:type="dxa"/>
            <w:vMerge w:val="restart"/>
          </w:tcPr>
          <w:p w:rsidR="0039706F" w:rsidRDefault="0039706F" w:rsidP="004A17D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Задания для 2 класса</w:t>
            </w:r>
          </w:p>
        </w:tc>
        <w:tc>
          <w:tcPr>
            <w:tcW w:w="1276" w:type="dxa"/>
            <w:vMerge w:val="restart"/>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Кол-во часов</w:t>
            </w:r>
          </w:p>
        </w:tc>
        <w:tc>
          <w:tcPr>
            <w:tcW w:w="2835" w:type="dxa"/>
            <w:gridSpan w:val="2"/>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w:t>
            </w:r>
          </w:p>
        </w:tc>
      </w:tr>
      <w:tr w:rsidR="0039706F" w:rsidTr="004A17D4">
        <w:tc>
          <w:tcPr>
            <w:tcW w:w="0" w:type="auto"/>
            <w:vMerge/>
            <w:vAlign w:val="center"/>
          </w:tcPr>
          <w:p w:rsidR="0039706F" w:rsidRDefault="0039706F" w:rsidP="004A17D4">
            <w:pPr>
              <w:jc w:val="center"/>
              <w:rPr>
                <w:rFonts w:ascii="Times New Roman" w:eastAsia="Times New Roman" w:hAnsi="Times New Roman" w:cs="Times New Roman"/>
                <w:sz w:val="28"/>
                <w:szCs w:val="28"/>
                <w:lang w:eastAsia="ru-RU"/>
              </w:rPr>
            </w:pPr>
          </w:p>
        </w:tc>
        <w:tc>
          <w:tcPr>
            <w:tcW w:w="5141" w:type="dxa"/>
            <w:vMerge/>
            <w:vAlign w:val="center"/>
          </w:tcPr>
          <w:p w:rsidR="0039706F" w:rsidRDefault="0039706F" w:rsidP="004A17D4">
            <w:pPr>
              <w:jc w:val="center"/>
              <w:rPr>
                <w:rFonts w:ascii="Times New Roman" w:eastAsia="Times New Roman" w:hAnsi="Times New Roman" w:cs="Times New Roman"/>
                <w:sz w:val="28"/>
                <w:szCs w:val="28"/>
                <w:lang w:eastAsia="ru-RU"/>
              </w:rPr>
            </w:pPr>
          </w:p>
        </w:tc>
        <w:tc>
          <w:tcPr>
            <w:tcW w:w="2409" w:type="dxa"/>
            <w:vMerge/>
          </w:tcPr>
          <w:p w:rsidR="0039706F" w:rsidRDefault="0039706F" w:rsidP="004A17D4">
            <w:pPr>
              <w:jc w:val="center"/>
              <w:rPr>
                <w:rFonts w:ascii="Times New Roman" w:eastAsia="Times New Roman" w:hAnsi="Times New Roman" w:cs="Times New Roman"/>
                <w:sz w:val="28"/>
                <w:szCs w:val="28"/>
              </w:rPr>
            </w:pPr>
          </w:p>
        </w:tc>
        <w:tc>
          <w:tcPr>
            <w:tcW w:w="1985" w:type="dxa"/>
            <w:vMerge/>
          </w:tcPr>
          <w:p w:rsidR="0039706F" w:rsidRDefault="0039706F" w:rsidP="004A17D4">
            <w:pPr>
              <w:jc w:val="center"/>
              <w:rPr>
                <w:rFonts w:ascii="Times New Roman" w:eastAsia="Times New Roman" w:hAnsi="Times New Roman" w:cs="Times New Roman"/>
                <w:sz w:val="28"/>
                <w:szCs w:val="28"/>
              </w:rPr>
            </w:pPr>
          </w:p>
        </w:tc>
        <w:tc>
          <w:tcPr>
            <w:tcW w:w="1276" w:type="dxa"/>
            <w:vMerge/>
            <w:vAlign w:val="center"/>
          </w:tcPr>
          <w:p w:rsidR="0039706F" w:rsidRDefault="0039706F" w:rsidP="004A17D4">
            <w:pPr>
              <w:jc w:val="center"/>
              <w:rPr>
                <w:rFonts w:ascii="Times New Roman" w:eastAsia="Times New Roman" w:hAnsi="Times New Roman" w:cs="Times New Roman"/>
                <w:sz w:val="28"/>
                <w:szCs w:val="28"/>
                <w:lang w:eastAsia="ru-RU"/>
              </w:rPr>
            </w:pPr>
          </w:p>
        </w:tc>
        <w:tc>
          <w:tcPr>
            <w:tcW w:w="1417"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w:t>
            </w:r>
          </w:p>
        </w:tc>
        <w:tc>
          <w:tcPr>
            <w:tcW w:w="1418"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факт</w:t>
            </w: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141" w:type="dxa"/>
          </w:tcPr>
          <w:p w:rsidR="0039706F" w:rsidRDefault="0039706F" w:rsidP="004A17D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Вводное занятие</w:t>
            </w:r>
          </w:p>
        </w:tc>
        <w:tc>
          <w:tcPr>
            <w:tcW w:w="2409" w:type="dxa"/>
          </w:tcPr>
          <w:p w:rsidR="0039706F" w:rsidRDefault="0039706F" w:rsidP="004A17D4">
            <w:pPr>
              <w:pStyle w:val="aa"/>
              <w:rPr>
                <w:rFonts w:eastAsia="Times New Roman"/>
                <w:sz w:val="28"/>
                <w:szCs w:val="28"/>
              </w:rPr>
            </w:pPr>
            <w:r w:rsidRPr="007E43BA">
              <w:rPr>
                <w:shd w:val="clear" w:color="auto" w:fill="FFFFFF"/>
              </w:rPr>
              <w:t xml:space="preserve">Упражнение на развитие подвижности речевого аппарата </w:t>
            </w:r>
          </w:p>
        </w:tc>
        <w:tc>
          <w:tcPr>
            <w:tcW w:w="1985" w:type="dxa"/>
          </w:tcPr>
          <w:p w:rsidR="0039706F" w:rsidRDefault="0039706F" w:rsidP="004A17D4">
            <w:pPr>
              <w:pStyle w:val="aa"/>
              <w:rPr>
                <w:sz w:val="28"/>
                <w:szCs w:val="28"/>
              </w:rPr>
            </w:pPr>
            <w:r w:rsidRPr="007E43BA">
              <w:rPr>
                <w:lang w:eastAsia="ru-RU"/>
              </w:rPr>
              <w:t>Находить в тексте заданную букву.</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39706F" w:rsidP="00E6509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E6509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.09</w:t>
            </w:r>
          </w:p>
        </w:tc>
        <w:tc>
          <w:tcPr>
            <w:tcW w:w="1418" w:type="dxa"/>
          </w:tcPr>
          <w:p w:rsidR="0039706F" w:rsidRDefault="0039706F" w:rsidP="004A17D4">
            <w:pPr>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Скороговорки</w:t>
            </w:r>
          </w:p>
        </w:tc>
        <w:tc>
          <w:tcPr>
            <w:tcW w:w="2409" w:type="dxa"/>
          </w:tcPr>
          <w:p w:rsidR="0039706F" w:rsidRDefault="0039706F" w:rsidP="004A17D4">
            <w:pPr>
              <w:pStyle w:val="aa"/>
              <w:rPr>
                <w:rFonts w:eastAsia="Times New Roman"/>
                <w:sz w:val="28"/>
                <w:szCs w:val="28"/>
              </w:rPr>
            </w:pPr>
            <w:r w:rsidRPr="007E43BA">
              <w:t>Работа со скороговорками</w:t>
            </w:r>
          </w:p>
        </w:tc>
        <w:tc>
          <w:tcPr>
            <w:tcW w:w="1985" w:type="dxa"/>
          </w:tcPr>
          <w:p w:rsidR="0039706F" w:rsidRDefault="0039706F" w:rsidP="004A17D4">
            <w:pPr>
              <w:pStyle w:val="aa"/>
              <w:rPr>
                <w:rFonts w:eastAsia="Times New Roman"/>
                <w:sz w:val="28"/>
                <w:szCs w:val="28"/>
              </w:rPr>
            </w:pPr>
            <w:r w:rsidRPr="007E43BA">
              <w:t>Работа со скороговорками</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r w:rsidR="0039706F">
              <w:rPr>
                <w:rFonts w:ascii="Times New Roman" w:eastAsia="Times New Roman" w:hAnsi="Times New Roman" w:cs="Times New Roman"/>
                <w:sz w:val="28"/>
                <w:szCs w:val="28"/>
                <w:lang w:eastAsia="ru-RU"/>
              </w:rPr>
              <w:t>.09</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со звуками. Читаем звуками.</w:t>
            </w:r>
          </w:p>
        </w:tc>
        <w:tc>
          <w:tcPr>
            <w:tcW w:w="2409" w:type="dxa"/>
          </w:tcPr>
          <w:p w:rsidR="0039706F" w:rsidRDefault="0039706F" w:rsidP="004A17D4">
            <w:pPr>
              <w:pStyle w:val="aa"/>
            </w:pPr>
            <w:r>
              <w:t>Таблица звуков</w:t>
            </w:r>
            <w:proofErr w:type="gramStart"/>
            <w:r>
              <w:t>.</w:t>
            </w:r>
            <w:proofErr w:type="gramEnd"/>
            <w:r>
              <w:t xml:space="preserve"> </w:t>
            </w:r>
            <w:proofErr w:type="gramStart"/>
            <w:r>
              <w:t>у</w:t>
            </w:r>
            <w:proofErr w:type="gramEnd"/>
            <w:r>
              <w:t>пр. 1.4</w:t>
            </w:r>
          </w:p>
        </w:tc>
        <w:tc>
          <w:tcPr>
            <w:tcW w:w="1985" w:type="dxa"/>
          </w:tcPr>
          <w:p w:rsidR="0039706F" w:rsidRDefault="0039706F" w:rsidP="004A17D4">
            <w:pPr>
              <w:pStyle w:val="aa"/>
            </w:pPr>
            <w:r>
              <w:t>Чтение звуками, ускоряя темп чтения, упр.1.4</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65092">
              <w:rPr>
                <w:rFonts w:ascii="Times New Roman" w:eastAsia="Times New Roman" w:hAnsi="Times New Roman" w:cs="Times New Roman"/>
                <w:sz w:val="28"/>
                <w:szCs w:val="28"/>
                <w:lang w:eastAsia="ru-RU"/>
              </w:rPr>
              <w:t>6</w:t>
            </w:r>
            <w:r w:rsidR="0039706F">
              <w:rPr>
                <w:rFonts w:ascii="Times New Roman" w:eastAsia="Times New Roman" w:hAnsi="Times New Roman" w:cs="Times New Roman"/>
                <w:sz w:val="28"/>
                <w:szCs w:val="28"/>
                <w:lang w:eastAsia="ru-RU"/>
              </w:rPr>
              <w:t>.09</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минутным текстом</w:t>
            </w:r>
          </w:p>
        </w:tc>
        <w:tc>
          <w:tcPr>
            <w:tcW w:w="2409" w:type="dxa"/>
          </w:tcPr>
          <w:p w:rsidR="0039706F" w:rsidRPr="00DB0681" w:rsidRDefault="0039706F" w:rsidP="004A17D4">
            <w:pPr>
              <w:pStyle w:val="aa"/>
            </w:pPr>
            <w:r w:rsidRPr="00DB0681">
              <w:t>Зачеркни разными способами</w:t>
            </w:r>
            <w:proofErr w:type="gramStart"/>
            <w:r>
              <w:t>.</w:t>
            </w:r>
            <w:proofErr w:type="gramEnd"/>
            <w:r>
              <w:t xml:space="preserve"> </w:t>
            </w:r>
            <w:proofErr w:type="gramStart"/>
            <w:r>
              <w:t>у</w:t>
            </w:r>
            <w:proofErr w:type="gramEnd"/>
            <w:r>
              <w:t>пр. 1.3</w:t>
            </w:r>
          </w:p>
        </w:tc>
        <w:tc>
          <w:tcPr>
            <w:tcW w:w="1985" w:type="dxa"/>
          </w:tcPr>
          <w:p w:rsidR="0039706F" w:rsidRPr="00F35808" w:rsidRDefault="0039706F" w:rsidP="004A17D4">
            <w:pPr>
              <w:pStyle w:val="aa"/>
            </w:pPr>
            <w:r w:rsidRPr="00F35808">
              <w:t>Повторное чтение одного текста</w:t>
            </w:r>
            <w:proofErr w:type="gramStart"/>
            <w:r w:rsidRPr="00F35808">
              <w:t>.</w:t>
            </w:r>
            <w:proofErr w:type="gramEnd"/>
            <w:r w:rsidRPr="00F35808">
              <w:t xml:space="preserve"> </w:t>
            </w:r>
            <w:proofErr w:type="gramStart"/>
            <w:r w:rsidRPr="00F35808">
              <w:t>у</w:t>
            </w:r>
            <w:proofErr w:type="gramEnd"/>
            <w:r w:rsidRPr="00F35808">
              <w:t>пр. 1.2</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39706F"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509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.09</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таблицами. Таблица слогов. УПР.1.5.</w:t>
            </w:r>
          </w:p>
        </w:tc>
        <w:tc>
          <w:tcPr>
            <w:tcW w:w="2409" w:type="dxa"/>
          </w:tcPr>
          <w:p w:rsidR="0039706F" w:rsidRDefault="0039706F" w:rsidP="004A17D4">
            <w:pPr>
              <w:pStyle w:val="aa"/>
            </w:pPr>
            <w:r>
              <w:t>Способ «Прятки»</w:t>
            </w:r>
          </w:p>
        </w:tc>
        <w:tc>
          <w:tcPr>
            <w:tcW w:w="1985" w:type="dxa"/>
          </w:tcPr>
          <w:p w:rsidR="0039706F" w:rsidRDefault="0039706F" w:rsidP="004A17D4">
            <w:pPr>
              <w:pStyle w:val="aa"/>
            </w:pPr>
            <w:r>
              <w:t>Способ «Титры»</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39706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09</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таблицами. Таблица слогов. УПР.1.5.</w:t>
            </w:r>
          </w:p>
        </w:tc>
        <w:tc>
          <w:tcPr>
            <w:tcW w:w="2409" w:type="dxa"/>
          </w:tcPr>
          <w:p w:rsidR="0039706F" w:rsidRDefault="0039706F" w:rsidP="004A17D4">
            <w:pPr>
              <w:pStyle w:val="aa"/>
            </w:pPr>
            <w:r>
              <w:t>Способ «Скороговорки», таблица 2а</w:t>
            </w:r>
          </w:p>
        </w:tc>
        <w:tc>
          <w:tcPr>
            <w:tcW w:w="1985" w:type="dxa"/>
          </w:tcPr>
          <w:p w:rsidR="0039706F" w:rsidRDefault="0039706F" w:rsidP="004A17D4">
            <w:pPr>
              <w:pStyle w:val="aa"/>
            </w:pPr>
            <w:r>
              <w:t>Способ «Скороговорки» таблица 2б</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39706F"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65092">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.10</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слогов из 3 букв. Упр.1.7</w:t>
            </w:r>
          </w:p>
        </w:tc>
        <w:tc>
          <w:tcPr>
            <w:tcW w:w="2409" w:type="dxa"/>
          </w:tcPr>
          <w:p w:rsidR="0039706F" w:rsidRDefault="0039706F" w:rsidP="004A17D4">
            <w:pPr>
              <w:pStyle w:val="aa"/>
              <w:rPr>
                <w:rFonts w:ascii="Times New Roman" w:eastAsia="Times New Roman" w:hAnsi="Times New Roman"/>
                <w:sz w:val="28"/>
                <w:szCs w:val="28"/>
              </w:rPr>
            </w:pPr>
            <w:r>
              <w:t>Способ «Скороговорки», таблица 3а</w:t>
            </w:r>
          </w:p>
        </w:tc>
        <w:tc>
          <w:tcPr>
            <w:tcW w:w="1985" w:type="dxa"/>
          </w:tcPr>
          <w:p w:rsidR="0039706F" w:rsidRDefault="0039706F" w:rsidP="004A17D4">
            <w:pPr>
              <w:pStyle w:val="aa"/>
              <w:rPr>
                <w:rFonts w:ascii="Times New Roman" w:eastAsia="Times New Roman" w:hAnsi="Times New Roman"/>
                <w:sz w:val="28"/>
                <w:szCs w:val="28"/>
              </w:rPr>
            </w:pPr>
            <w:r>
              <w:t>Способ «Скороговорки», таблица 3б</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39706F"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509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.10</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5141" w:type="dxa"/>
          </w:tcPr>
          <w:p w:rsidR="0039706F" w:rsidRPr="00A21BE7" w:rsidRDefault="0039706F" w:rsidP="004A17D4">
            <w:pPr>
              <w:pStyle w:val="aa"/>
              <w:rPr>
                <w:rFonts w:ascii="Times New Roman" w:hAnsi="Times New Roman"/>
                <w:sz w:val="28"/>
                <w:szCs w:val="28"/>
                <w:lang w:eastAsia="ru-RU"/>
              </w:rPr>
            </w:pPr>
            <w:r w:rsidRPr="00A21BE7">
              <w:rPr>
                <w:rFonts w:ascii="Times New Roman" w:hAnsi="Times New Roman"/>
                <w:sz w:val="28"/>
                <w:szCs w:val="28"/>
                <w:lang w:eastAsia="ru-RU"/>
              </w:rPr>
              <w:t xml:space="preserve">Закрепление </w:t>
            </w:r>
            <w:proofErr w:type="gramStart"/>
            <w:r w:rsidRPr="00A21BE7">
              <w:rPr>
                <w:rFonts w:ascii="Times New Roman" w:hAnsi="Times New Roman"/>
                <w:sz w:val="28"/>
                <w:szCs w:val="28"/>
                <w:lang w:eastAsia="ru-RU"/>
              </w:rPr>
              <w:t>пройденного</w:t>
            </w:r>
            <w:proofErr w:type="gramEnd"/>
            <w:r w:rsidRPr="00A21BE7">
              <w:rPr>
                <w:rFonts w:ascii="Times New Roman" w:hAnsi="Times New Roman"/>
                <w:sz w:val="28"/>
                <w:szCs w:val="28"/>
                <w:lang w:eastAsia="ru-RU"/>
              </w:rPr>
              <w:t xml:space="preserve">. Таблица </w:t>
            </w:r>
            <w:proofErr w:type="spellStart"/>
            <w:r w:rsidRPr="00A21BE7">
              <w:rPr>
                <w:rFonts w:ascii="Times New Roman" w:hAnsi="Times New Roman"/>
                <w:sz w:val="28"/>
                <w:szCs w:val="28"/>
                <w:lang w:eastAsia="ru-RU"/>
              </w:rPr>
              <w:t>Шульте</w:t>
            </w:r>
            <w:proofErr w:type="spellEnd"/>
            <w:r w:rsidRPr="00A21BE7">
              <w:rPr>
                <w:rFonts w:ascii="Times New Roman" w:hAnsi="Times New Roman"/>
                <w:sz w:val="28"/>
                <w:szCs w:val="28"/>
                <w:lang w:eastAsia="ru-RU"/>
              </w:rPr>
              <w:t>.</w:t>
            </w:r>
          </w:p>
        </w:tc>
        <w:tc>
          <w:tcPr>
            <w:tcW w:w="2409" w:type="dxa"/>
          </w:tcPr>
          <w:p w:rsidR="0039706F" w:rsidRDefault="0039706F" w:rsidP="004A17D4">
            <w:pPr>
              <w:pStyle w:val="aa"/>
            </w:pPr>
            <w:r>
              <w:t>Числа до 10</w:t>
            </w:r>
          </w:p>
        </w:tc>
        <w:tc>
          <w:tcPr>
            <w:tcW w:w="1985" w:type="dxa"/>
          </w:tcPr>
          <w:p w:rsidR="0039706F" w:rsidRDefault="0039706F" w:rsidP="004A17D4">
            <w:pPr>
              <w:pStyle w:val="aa"/>
            </w:pPr>
            <w:r>
              <w:t>Числа до 25</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420A3A">
              <w:rPr>
                <w:rFonts w:ascii="Times New Roman" w:eastAsia="Times New Roman" w:hAnsi="Times New Roman" w:cs="Times New Roman"/>
                <w:sz w:val="28"/>
                <w:szCs w:val="28"/>
                <w:lang w:eastAsia="ru-RU"/>
              </w:rPr>
              <w:t>.10</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141" w:type="dxa"/>
          </w:tcPr>
          <w:p w:rsidR="0039706F" w:rsidRPr="00A21BE7" w:rsidRDefault="0039706F" w:rsidP="004A17D4">
            <w:pPr>
              <w:pStyle w:val="aa"/>
              <w:rPr>
                <w:rFonts w:ascii="Times New Roman" w:hAnsi="Times New Roman"/>
                <w:sz w:val="28"/>
                <w:szCs w:val="28"/>
                <w:lang w:eastAsia="ru-RU"/>
              </w:rPr>
            </w:pPr>
            <w:r w:rsidRPr="00A21BE7">
              <w:rPr>
                <w:rFonts w:ascii="Times New Roman" w:hAnsi="Times New Roman"/>
                <w:sz w:val="28"/>
                <w:szCs w:val="28"/>
                <w:lang w:eastAsia="ru-RU"/>
              </w:rPr>
              <w:t>Скороговорки. Упражнение «Лабиринт».</w:t>
            </w:r>
            <w:r>
              <w:rPr>
                <w:rFonts w:ascii="Times New Roman" w:hAnsi="Times New Roman"/>
                <w:sz w:val="28"/>
                <w:szCs w:val="28"/>
                <w:lang w:eastAsia="ru-RU"/>
              </w:rPr>
              <w:t xml:space="preserve"> Упр.2.5</w:t>
            </w:r>
          </w:p>
        </w:tc>
        <w:tc>
          <w:tcPr>
            <w:tcW w:w="2409" w:type="dxa"/>
          </w:tcPr>
          <w:p w:rsidR="0039706F" w:rsidRDefault="0039706F" w:rsidP="004A17D4">
            <w:pPr>
              <w:pStyle w:val="aa"/>
            </w:pPr>
            <w:r>
              <w:t>Стр. 22</w:t>
            </w:r>
          </w:p>
        </w:tc>
        <w:tc>
          <w:tcPr>
            <w:tcW w:w="1985" w:type="dxa"/>
          </w:tcPr>
          <w:p w:rsidR="0039706F" w:rsidRDefault="0039706F" w:rsidP="004A17D4">
            <w:pPr>
              <w:pStyle w:val="aa"/>
            </w:pPr>
            <w:r>
              <w:t>Стр.23</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65092">
              <w:rPr>
                <w:rFonts w:ascii="Times New Roman" w:eastAsia="Times New Roman" w:hAnsi="Times New Roman" w:cs="Times New Roman"/>
                <w:sz w:val="28"/>
                <w:szCs w:val="28"/>
                <w:lang w:eastAsia="ru-RU"/>
              </w:rPr>
              <w:t>1</w:t>
            </w:r>
            <w:r w:rsidR="0039706F">
              <w:rPr>
                <w:rFonts w:ascii="Times New Roman" w:eastAsia="Times New Roman" w:hAnsi="Times New Roman" w:cs="Times New Roman"/>
                <w:sz w:val="28"/>
                <w:szCs w:val="28"/>
                <w:lang w:eastAsia="ru-RU"/>
              </w:rPr>
              <w:t>.11</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рисунками и словами. Поиск  закономерностей.</w:t>
            </w:r>
          </w:p>
        </w:tc>
        <w:tc>
          <w:tcPr>
            <w:tcW w:w="2409" w:type="dxa"/>
          </w:tcPr>
          <w:p w:rsidR="0039706F" w:rsidRDefault="0039706F" w:rsidP="004A17D4">
            <w:pPr>
              <w:pStyle w:val="aa"/>
            </w:pPr>
            <w:r>
              <w:t>Упр.4.5 стр.37</w:t>
            </w:r>
          </w:p>
        </w:tc>
        <w:tc>
          <w:tcPr>
            <w:tcW w:w="1985" w:type="dxa"/>
          </w:tcPr>
          <w:p w:rsidR="0039706F" w:rsidRDefault="0039706F" w:rsidP="004A17D4">
            <w:pPr>
              <w:pStyle w:val="aa"/>
            </w:pPr>
            <w:r>
              <w:t>Упр.4.7 стр.38</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5092">
              <w:rPr>
                <w:rFonts w:ascii="Times New Roman" w:eastAsia="Times New Roman" w:hAnsi="Times New Roman" w:cs="Times New Roman"/>
                <w:sz w:val="28"/>
                <w:szCs w:val="28"/>
                <w:lang w:eastAsia="ru-RU"/>
              </w:rPr>
              <w:t>5</w:t>
            </w:r>
            <w:r w:rsidR="0039706F">
              <w:rPr>
                <w:rFonts w:ascii="Times New Roman" w:eastAsia="Times New Roman" w:hAnsi="Times New Roman" w:cs="Times New Roman"/>
                <w:sz w:val="28"/>
                <w:szCs w:val="28"/>
                <w:lang w:eastAsia="ru-RU"/>
              </w:rPr>
              <w:t>.11</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5141" w:type="dxa"/>
          </w:tcPr>
          <w:p w:rsidR="0039706F" w:rsidRPr="00C54F8F" w:rsidRDefault="0039706F" w:rsidP="004A17D4">
            <w:pPr>
              <w:pStyle w:val="aa"/>
              <w:rPr>
                <w:rFonts w:ascii="Times New Roman" w:hAnsi="Times New Roman"/>
                <w:sz w:val="28"/>
                <w:szCs w:val="28"/>
                <w:lang w:eastAsia="ru-RU"/>
              </w:rPr>
            </w:pPr>
            <w:r w:rsidRPr="00C54F8F">
              <w:rPr>
                <w:rFonts w:ascii="Times New Roman" w:hAnsi="Times New Roman"/>
                <w:sz w:val="28"/>
                <w:szCs w:val="28"/>
                <w:lang w:eastAsia="ru-RU"/>
              </w:rPr>
              <w:t>Работа по таблице с рисунками и цифрами</w:t>
            </w:r>
            <w:r>
              <w:rPr>
                <w:rFonts w:ascii="Times New Roman" w:hAnsi="Times New Roman"/>
                <w:sz w:val="28"/>
                <w:szCs w:val="28"/>
                <w:lang w:eastAsia="ru-RU"/>
              </w:rPr>
              <w:t>. Поиск закономерностей.</w:t>
            </w:r>
          </w:p>
        </w:tc>
        <w:tc>
          <w:tcPr>
            <w:tcW w:w="2409" w:type="dxa"/>
          </w:tcPr>
          <w:p w:rsidR="0039706F" w:rsidRDefault="0039706F" w:rsidP="004A17D4">
            <w:pPr>
              <w:pStyle w:val="aa"/>
            </w:pPr>
            <w:r>
              <w:t>Упр.3.8 с.32</w:t>
            </w:r>
          </w:p>
        </w:tc>
        <w:tc>
          <w:tcPr>
            <w:tcW w:w="1985" w:type="dxa"/>
          </w:tcPr>
          <w:p w:rsidR="0039706F" w:rsidRDefault="0039706F" w:rsidP="004A17D4">
            <w:pPr>
              <w:pStyle w:val="aa"/>
            </w:pPr>
            <w:r>
              <w:t>«Запомни и покажи» упр.3.10 с.34</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E6509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Чтение слогов </w:t>
            </w:r>
          </w:p>
        </w:tc>
        <w:tc>
          <w:tcPr>
            <w:tcW w:w="2409" w:type="dxa"/>
          </w:tcPr>
          <w:p w:rsidR="0039706F" w:rsidRDefault="0039706F" w:rsidP="004A17D4">
            <w:pPr>
              <w:pStyle w:val="aa"/>
            </w:pPr>
            <w:r>
              <w:t>Чтение слогов из 2 букв</w:t>
            </w:r>
          </w:p>
        </w:tc>
        <w:tc>
          <w:tcPr>
            <w:tcW w:w="1985" w:type="dxa"/>
          </w:tcPr>
          <w:p w:rsidR="0039706F" w:rsidRDefault="0039706F" w:rsidP="004A17D4">
            <w:pPr>
              <w:pStyle w:val="aa"/>
            </w:pPr>
            <w:r>
              <w:rPr>
                <w:lang w:eastAsia="ru-RU"/>
              </w:rPr>
              <w:t>слогов из 4 букв</w:t>
            </w:r>
            <w:proofErr w:type="gramStart"/>
            <w:r>
              <w:rPr>
                <w:lang w:eastAsia="ru-RU"/>
              </w:rPr>
              <w:t xml:space="preserve"> У</w:t>
            </w:r>
            <w:proofErr w:type="gramEnd"/>
            <w:r>
              <w:rPr>
                <w:lang w:eastAsia="ru-RU"/>
              </w:rPr>
              <w:t>пр.3.9 с.33</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20A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r w:rsidR="0039706F">
              <w:rPr>
                <w:rFonts w:ascii="Times New Roman" w:eastAsia="Times New Roman" w:hAnsi="Times New Roman" w:cs="Times New Roman"/>
                <w:sz w:val="28"/>
                <w:szCs w:val="28"/>
                <w:lang w:eastAsia="ru-RU"/>
              </w:rPr>
              <w:t>.12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слогов повышенной сложности</w:t>
            </w:r>
          </w:p>
        </w:tc>
        <w:tc>
          <w:tcPr>
            <w:tcW w:w="2409" w:type="dxa"/>
          </w:tcPr>
          <w:p w:rsidR="0039706F" w:rsidRDefault="0039706F" w:rsidP="004A17D4">
            <w:pPr>
              <w:jc w:val="center"/>
              <w:rPr>
                <w:rFonts w:ascii="Times New Roman" w:eastAsia="Times New Roman" w:hAnsi="Times New Roman" w:cs="Times New Roman"/>
                <w:sz w:val="28"/>
                <w:szCs w:val="28"/>
              </w:rPr>
            </w:pPr>
          </w:p>
        </w:tc>
        <w:tc>
          <w:tcPr>
            <w:tcW w:w="1985" w:type="dxa"/>
          </w:tcPr>
          <w:p w:rsidR="0039706F" w:rsidRDefault="0039706F" w:rsidP="004A17D4">
            <w:pPr>
              <w:jc w:val="center"/>
              <w:rPr>
                <w:rFonts w:ascii="Times New Roman" w:eastAsia="Times New Roman" w:hAnsi="Times New Roman" w:cs="Times New Roman"/>
                <w:sz w:val="28"/>
                <w:szCs w:val="28"/>
              </w:rPr>
            </w:pP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39706F"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6509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рисунками и словами</w:t>
            </w:r>
          </w:p>
        </w:tc>
        <w:tc>
          <w:tcPr>
            <w:tcW w:w="2409" w:type="dxa"/>
          </w:tcPr>
          <w:p w:rsidR="0039706F" w:rsidRDefault="0039706F" w:rsidP="004A17D4">
            <w:pPr>
              <w:pStyle w:val="aa"/>
            </w:pPr>
            <w:r>
              <w:t>Упр. 5.5«Ноты», стр. 44</w:t>
            </w:r>
          </w:p>
        </w:tc>
        <w:tc>
          <w:tcPr>
            <w:tcW w:w="1985" w:type="dxa"/>
          </w:tcPr>
          <w:p w:rsidR="0039706F" w:rsidRDefault="0039706F" w:rsidP="004A17D4">
            <w:pPr>
              <w:pStyle w:val="aa"/>
            </w:pPr>
            <w:r>
              <w:t>Упр.4.8 таблица 4в,  стр.39</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5092">
              <w:rPr>
                <w:rFonts w:ascii="Times New Roman" w:eastAsia="Times New Roman" w:hAnsi="Times New Roman" w:cs="Times New Roman"/>
                <w:sz w:val="28"/>
                <w:szCs w:val="28"/>
                <w:lang w:eastAsia="ru-RU"/>
              </w:rPr>
              <w:t>3</w:t>
            </w:r>
            <w:r w:rsidR="0039706F">
              <w:rPr>
                <w:rFonts w:ascii="Times New Roman" w:eastAsia="Times New Roman" w:hAnsi="Times New Roman" w:cs="Times New Roman"/>
                <w:sz w:val="28"/>
                <w:szCs w:val="28"/>
                <w:lang w:eastAsia="ru-RU"/>
              </w:rPr>
              <w:t>.12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3-х минутным текстом</w:t>
            </w:r>
          </w:p>
        </w:tc>
        <w:tc>
          <w:tcPr>
            <w:tcW w:w="2409" w:type="dxa"/>
          </w:tcPr>
          <w:p w:rsidR="0039706F" w:rsidRDefault="0039706F" w:rsidP="004A17D4">
            <w:pPr>
              <w:pStyle w:val="aa"/>
            </w:pPr>
            <w:r>
              <w:t>Корректурная проба</w:t>
            </w:r>
          </w:p>
        </w:tc>
        <w:tc>
          <w:tcPr>
            <w:tcW w:w="1985" w:type="dxa"/>
          </w:tcPr>
          <w:p w:rsidR="0039706F" w:rsidRDefault="0039706F" w:rsidP="004A17D4">
            <w:pPr>
              <w:pStyle w:val="aa"/>
            </w:pPr>
            <w:r>
              <w:t>Упр.5.3, зачеркивание букв</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4A17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слов лесенкой</w:t>
            </w:r>
          </w:p>
        </w:tc>
        <w:tc>
          <w:tcPr>
            <w:tcW w:w="2409" w:type="dxa"/>
          </w:tcPr>
          <w:p w:rsidR="0039706F" w:rsidRDefault="0039706F" w:rsidP="004A17D4">
            <w:pPr>
              <w:pStyle w:val="aa"/>
            </w:pPr>
            <w:r>
              <w:t>Упр.7.7 с.55</w:t>
            </w:r>
          </w:p>
        </w:tc>
        <w:tc>
          <w:tcPr>
            <w:tcW w:w="1985" w:type="dxa"/>
          </w:tcPr>
          <w:p w:rsidR="0039706F" w:rsidRDefault="0039706F" w:rsidP="004A17D4">
            <w:pPr>
              <w:pStyle w:val="aa"/>
            </w:pPr>
            <w:r>
              <w:t>Упр. 7.6 с.54</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39706F">
              <w:rPr>
                <w:rFonts w:ascii="Times New Roman" w:eastAsia="Times New Roman" w:hAnsi="Times New Roman" w:cs="Times New Roman"/>
                <w:sz w:val="28"/>
                <w:szCs w:val="28"/>
                <w:lang w:eastAsia="ru-RU"/>
              </w:rPr>
              <w:t>.01</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5141" w:type="dxa"/>
          </w:tcPr>
          <w:p w:rsidR="0039706F" w:rsidRDefault="0039706F" w:rsidP="007628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текстами на время.</w:t>
            </w:r>
            <w:r w:rsidR="007628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Отработка навыка чтения.</w:t>
            </w:r>
          </w:p>
        </w:tc>
        <w:tc>
          <w:tcPr>
            <w:tcW w:w="2409" w:type="dxa"/>
          </w:tcPr>
          <w:p w:rsidR="0039706F" w:rsidRDefault="0039706F" w:rsidP="004A17D4">
            <w:pPr>
              <w:pStyle w:val="aa"/>
            </w:pPr>
            <w:r>
              <w:t xml:space="preserve">Чтение слогов </w:t>
            </w:r>
          </w:p>
        </w:tc>
        <w:tc>
          <w:tcPr>
            <w:tcW w:w="1985" w:type="dxa"/>
          </w:tcPr>
          <w:p w:rsidR="0039706F" w:rsidRDefault="0039706F" w:rsidP="004A17D4">
            <w:pPr>
              <w:pStyle w:val="aa"/>
            </w:pPr>
            <w:r>
              <w:t>Упр.6.3, стр.48, «Найти слова»</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5092">
              <w:rPr>
                <w:rFonts w:ascii="Times New Roman" w:eastAsia="Times New Roman" w:hAnsi="Times New Roman" w:cs="Times New Roman"/>
                <w:sz w:val="28"/>
                <w:szCs w:val="28"/>
                <w:lang w:eastAsia="ru-RU"/>
              </w:rPr>
              <w:t>0</w:t>
            </w:r>
            <w:r w:rsidR="0039706F">
              <w:rPr>
                <w:rFonts w:ascii="Times New Roman" w:eastAsia="Times New Roman" w:hAnsi="Times New Roman" w:cs="Times New Roman"/>
                <w:sz w:val="28"/>
                <w:szCs w:val="28"/>
                <w:lang w:eastAsia="ru-RU"/>
              </w:rPr>
              <w:t>.01</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столбиков слов по схеме</w:t>
            </w:r>
          </w:p>
        </w:tc>
        <w:tc>
          <w:tcPr>
            <w:tcW w:w="2409" w:type="dxa"/>
          </w:tcPr>
          <w:p w:rsidR="0039706F" w:rsidRDefault="0039706F" w:rsidP="004A17D4">
            <w:pPr>
              <w:pStyle w:val="aa"/>
            </w:pPr>
            <w:r>
              <w:t>Упр. 7.8с. 56</w:t>
            </w:r>
          </w:p>
        </w:tc>
        <w:tc>
          <w:tcPr>
            <w:tcW w:w="1985" w:type="dxa"/>
          </w:tcPr>
          <w:p w:rsidR="0039706F" w:rsidRDefault="0039706F" w:rsidP="004A17D4">
            <w:pPr>
              <w:pStyle w:val="aa"/>
            </w:pPr>
            <w:r>
              <w:t>Упр.7.10 с.58</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4A17D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1</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Проговаривание звуков с мягким знаком</w:t>
            </w:r>
          </w:p>
        </w:tc>
        <w:tc>
          <w:tcPr>
            <w:tcW w:w="2409" w:type="dxa"/>
          </w:tcPr>
          <w:p w:rsidR="0039706F" w:rsidRDefault="0039706F" w:rsidP="004A17D4">
            <w:pPr>
              <w:pStyle w:val="aa"/>
            </w:pPr>
            <w:r>
              <w:t>Упр.9.12</w:t>
            </w:r>
          </w:p>
        </w:tc>
        <w:tc>
          <w:tcPr>
            <w:tcW w:w="1985" w:type="dxa"/>
          </w:tcPr>
          <w:p w:rsidR="0039706F" w:rsidRDefault="0039706F" w:rsidP="004A17D4">
            <w:pPr>
              <w:pStyle w:val="aa"/>
            </w:pPr>
            <w:r>
              <w:t>Упр.9.12</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w:t>
            </w:r>
            <w:r w:rsidR="004A17D4">
              <w:rPr>
                <w:rFonts w:ascii="Times New Roman" w:eastAsia="Times New Roman" w:hAnsi="Times New Roman" w:cs="Times New Roman"/>
                <w:sz w:val="28"/>
                <w:szCs w:val="28"/>
                <w:lang w:eastAsia="ru-RU"/>
              </w:rPr>
              <w:t>.02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Слоги. Отработка навыка чтения слов с мягким знаком</w:t>
            </w:r>
          </w:p>
        </w:tc>
        <w:tc>
          <w:tcPr>
            <w:tcW w:w="2409" w:type="dxa"/>
          </w:tcPr>
          <w:p w:rsidR="0039706F" w:rsidRDefault="0039706F" w:rsidP="004A17D4">
            <w:pPr>
              <w:jc w:val="center"/>
              <w:rPr>
                <w:rFonts w:ascii="Times New Roman" w:eastAsia="Times New Roman" w:hAnsi="Times New Roman" w:cs="Times New Roman"/>
                <w:sz w:val="28"/>
                <w:szCs w:val="28"/>
              </w:rPr>
            </w:pPr>
            <w:r>
              <w:t>Упр.9.12 (закрепление)</w:t>
            </w:r>
          </w:p>
        </w:tc>
        <w:tc>
          <w:tcPr>
            <w:tcW w:w="1985" w:type="dxa"/>
          </w:tcPr>
          <w:p w:rsidR="0039706F" w:rsidRDefault="0039706F" w:rsidP="004A17D4">
            <w:pPr>
              <w:pStyle w:val="aa"/>
            </w:pPr>
            <w:r>
              <w:t>Упр.10.7 с.76</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20A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A17D4">
              <w:rPr>
                <w:rFonts w:ascii="Times New Roman" w:eastAsia="Times New Roman" w:hAnsi="Times New Roman" w:cs="Times New Roman"/>
                <w:sz w:val="28"/>
                <w:szCs w:val="28"/>
                <w:lang w:eastAsia="ru-RU"/>
              </w:rPr>
              <w:t>.02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слов повышенной сложности</w:t>
            </w:r>
          </w:p>
        </w:tc>
        <w:tc>
          <w:tcPr>
            <w:tcW w:w="2409" w:type="dxa"/>
          </w:tcPr>
          <w:p w:rsidR="0039706F" w:rsidRDefault="0039706F" w:rsidP="004A17D4">
            <w:pPr>
              <w:pStyle w:val="aa"/>
            </w:pPr>
            <w:r>
              <w:t>Упр.10.9 с.78</w:t>
            </w:r>
          </w:p>
        </w:tc>
        <w:tc>
          <w:tcPr>
            <w:tcW w:w="1985" w:type="dxa"/>
          </w:tcPr>
          <w:p w:rsidR="0039706F" w:rsidRDefault="0039706F" w:rsidP="004A17D4">
            <w:pPr>
              <w:pStyle w:val="aa"/>
            </w:pPr>
            <w:r>
              <w:t>Упр.10.11 с.80</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4A17D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2</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5141" w:type="dxa"/>
          </w:tcPr>
          <w:p w:rsidR="0039706F" w:rsidRDefault="0039706F" w:rsidP="007628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текстами на время.</w:t>
            </w:r>
            <w:r w:rsidR="007628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Отработка навыка чтения.</w:t>
            </w:r>
          </w:p>
        </w:tc>
        <w:tc>
          <w:tcPr>
            <w:tcW w:w="2409" w:type="dxa"/>
          </w:tcPr>
          <w:p w:rsidR="0039706F" w:rsidRDefault="0039706F" w:rsidP="004A17D4">
            <w:pPr>
              <w:pStyle w:val="aa"/>
            </w:pPr>
            <w:r>
              <w:t>Задания с.74</w:t>
            </w:r>
          </w:p>
          <w:p w:rsidR="0039706F" w:rsidRDefault="0039706F" w:rsidP="004A17D4">
            <w:pPr>
              <w:pStyle w:val="aa"/>
            </w:pPr>
            <w:r>
              <w:t>Упр.10.4, 10.5</w:t>
            </w:r>
          </w:p>
        </w:tc>
        <w:tc>
          <w:tcPr>
            <w:tcW w:w="1985" w:type="dxa"/>
          </w:tcPr>
          <w:p w:rsidR="0039706F" w:rsidRDefault="0039706F" w:rsidP="004A17D4">
            <w:pPr>
              <w:pStyle w:val="aa"/>
            </w:pPr>
            <w:r>
              <w:t>Задания с.74</w:t>
            </w:r>
          </w:p>
          <w:p w:rsidR="0039706F" w:rsidRDefault="0039706F" w:rsidP="004A17D4">
            <w:pPr>
              <w:pStyle w:val="aa"/>
            </w:pPr>
            <w:r>
              <w:t>Упр.10.2, 10.3</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w:t>
            </w:r>
            <w:r w:rsidR="004A17D4">
              <w:rPr>
                <w:rFonts w:ascii="Times New Roman" w:eastAsia="Times New Roman" w:hAnsi="Times New Roman" w:cs="Times New Roman"/>
                <w:sz w:val="28"/>
                <w:szCs w:val="28"/>
                <w:lang w:eastAsia="ru-RU"/>
              </w:rPr>
              <w:t>.03</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Чтение таблиц с точкой внимания текстов </w:t>
            </w:r>
          </w:p>
        </w:tc>
        <w:tc>
          <w:tcPr>
            <w:tcW w:w="2409" w:type="dxa"/>
          </w:tcPr>
          <w:p w:rsidR="0039706F" w:rsidRDefault="0039706F" w:rsidP="004A17D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985" w:type="dxa"/>
          </w:tcPr>
          <w:p w:rsidR="0039706F" w:rsidRDefault="0039706F" w:rsidP="004A17D4">
            <w:pPr>
              <w:pStyle w:val="aa"/>
            </w:pPr>
            <w:r>
              <w:t>Упр.12.7 с.88</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65092">
              <w:rPr>
                <w:rFonts w:ascii="Times New Roman" w:eastAsia="Times New Roman" w:hAnsi="Times New Roman" w:cs="Times New Roman"/>
                <w:sz w:val="28"/>
                <w:szCs w:val="28"/>
                <w:lang w:eastAsia="ru-RU"/>
              </w:rPr>
              <w:t>0</w:t>
            </w:r>
            <w:r w:rsidR="0039706F">
              <w:rPr>
                <w:rFonts w:ascii="Times New Roman" w:eastAsia="Times New Roman" w:hAnsi="Times New Roman" w:cs="Times New Roman"/>
                <w:sz w:val="28"/>
                <w:szCs w:val="28"/>
                <w:lang w:eastAsia="ru-RU"/>
              </w:rPr>
              <w:t>.03</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«Цифровая пирамида»</w:t>
            </w:r>
          </w:p>
        </w:tc>
        <w:tc>
          <w:tcPr>
            <w:tcW w:w="2409" w:type="dxa"/>
          </w:tcPr>
          <w:p w:rsidR="0039706F" w:rsidRDefault="0039706F" w:rsidP="004A17D4">
            <w:pPr>
              <w:pStyle w:val="aa"/>
            </w:pPr>
            <w:r>
              <w:t xml:space="preserve">Таблица </w:t>
            </w:r>
            <w:proofErr w:type="spellStart"/>
            <w:r>
              <w:t>Шульте</w:t>
            </w:r>
            <w:proofErr w:type="spellEnd"/>
          </w:p>
        </w:tc>
        <w:tc>
          <w:tcPr>
            <w:tcW w:w="1985" w:type="dxa"/>
          </w:tcPr>
          <w:p w:rsidR="0039706F" w:rsidRDefault="0039706F" w:rsidP="004A17D4">
            <w:pPr>
              <w:pStyle w:val="aa"/>
            </w:pPr>
            <w:r>
              <w:t>Упр.15.11 с.109</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39706F">
              <w:rPr>
                <w:rFonts w:ascii="Times New Roman" w:eastAsia="Times New Roman" w:hAnsi="Times New Roman" w:cs="Times New Roman"/>
                <w:sz w:val="28"/>
                <w:szCs w:val="28"/>
                <w:lang w:eastAsia="ru-RU"/>
              </w:rPr>
              <w:t>.03</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рисунками. Упражнение «Часы»</w:t>
            </w:r>
          </w:p>
        </w:tc>
        <w:tc>
          <w:tcPr>
            <w:tcW w:w="2409" w:type="dxa"/>
          </w:tcPr>
          <w:p w:rsidR="0039706F" w:rsidRDefault="0039706F" w:rsidP="004A17D4">
            <w:pPr>
              <w:pStyle w:val="aa"/>
            </w:pPr>
            <w:r>
              <w:t>Упр.2.7с.24</w:t>
            </w:r>
          </w:p>
        </w:tc>
        <w:tc>
          <w:tcPr>
            <w:tcW w:w="1985" w:type="dxa"/>
          </w:tcPr>
          <w:p w:rsidR="0039706F" w:rsidRDefault="0039706F" w:rsidP="004A17D4">
            <w:pPr>
              <w:pStyle w:val="aa"/>
            </w:pPr>
            <w:r>
              <w:t>Упр. 2.7 с.24 на время</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4A17D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Контрольное чтение текстов. Игра «Поиск закономерностей»</w:t>
            </w:r>
          </w:p>
        </w:tc>
        <w:tc>
          <w:tcPr>
            <w:tcW w:w="2409" w:type="dxa"/>
          </w:tcPr>
          <w:p w:rsidR="0039706F" w:rsidRDefault="0039706F" w:rsidP="004A17D4">
            <w:pPr>
              <w:pStyle w:val="aa"/>
            </w:pPr>
            <w:r>
              <w:t>Упр.11.1, 11.2 с.81</w:t>
            </w:r>
          </w:p>
        </w:tc>
        <w:tc>
          <w:tcPr>
            <w:tcW w:w="1985" w:type="dxa"/>
          </w:tcPr>
          <w:p w:rsidR="0039706F" w:rsidRDefault="0039706F" w:rsidP="004A17D4">
            <w:pPr>
              <w:pStyle w:val="aa"/>
            </w:pPr>
            <w:r>
              <w:t>Упр.11.3, 11.4 с.81</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E65092" w:rsidP="00E6509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4A17D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«Найди слова»</w:t>
            </w:r>
          </w:p>
        </w:tc>
        <w:tc>
          <w:tcPr>
            <w:tcW w:w="2409" w:type="dxa"/>
          </w:tcPr>
          <w:p w:rsidR="0039706F" w:rsidRDefault="0039706F" w:rsidP="004A17D4">
            <w:pPr>
              <w:pStyle w:val="aa"/>
            </w:pPr>
            <w:r>
              <w:t>Упр.10.3 с.74</w:t>
            </w:r>
          </w:p>
        </w:tc>
        <w:tc>
          <w:tcPr>
            <w:tcW w:w="1985" w:type="dxa"/>
          </w:tcPr>
          <w:p w:rsidR="0039706F" w:rsidRDefault="0039706F" w:rsidP="004A17D4">
            <w:pPr>
              <w:pStyle w:val="aa"/>
            </w:pPr>
            <w:r>
              <w:t>Упр.10.3 с.74</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6018CB" w:rsidP="00420A3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w:t>
            </w:r>
            <w:r w:rsidR="0039706F">
              <w:rPr>
                <w:rFonts w:ascii="Times New Roman" w:eastAsia="Times New Roman" w:hAnsi="Times New Roman" w:cs="Times New Roman"/>
                <w:sz w:val="28"/>
                <w:szCs w:val="28"/>
                <w:lang w:eastAsia="ru-RU"/>
              </w:rPr>
              <w:t>.04</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слов на время.</w:t>
            </w:r>
          </w:p>
        </w:tc>
        <w:tc>
          <w:tcPr>
            <w:tcW w:w="2409" w:type="dxa"/>
          </w:tcPr>
          <w:p w:rsidR="0039706F" w:rsidRDefault="0039706F" w:rsidP="004A17D4">
            <w:pPr>
              <w:pStyle w:val="aa"/>
            </w:pPr>
            <w:r>
              <w:t>Упр.9.10 с.71</w:t>
            </w:r>
          </w:p>
        </w:tc>
        <w:tc>
          <w:tcPr>
            <w:tcW w:w="1985" w:type="dxa"/>
          </w:tcPr>
          <w:p w:rsidR="0039706F" w:rsidRDefault="0039706F" w:rsidP="004A17D4">
            <w:pPr>
              <w:pStyle w:val="aa"/>
            </w:pPr>
            <w:r>
              <w:t>Упр.10.9 с.78</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4A17D4" w:rsidP="006018C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018CB">
              <w:rPr>
                <w:rFonts w:ascii="Times New Roman" w:eastAsia="Times New Roman" w:hAnsi="Times New Roman" w:cs="Times New Roman"/>
                <w:sz w:val="28"/>
                <w:szCs w:val="28"/>
                <w:lang w:eastAsia="ru-RU"/>
              </w:rPr>
              <w:t>1</w:t>
            </w:r>
            <w:r w:rsidR="0039706F">
              <w:rPr>
                <w:rFonts w:ascii="Times New Roman" w:eastAsia="Times New Roman" w:hAnsi="Times New Roman" w:cs="Times New Roman"/>
                <w:sz w:val="28"/>
                <w:szCs w:val="28"/>
                <w:lang w:eastAsia="ru-RU"/>
              </w:rPr>
              <w:t>.04</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«Зачеркивание букв»</w:t>
            </w:r>
          </w:p>
        </w:tc>
        <w:tc>
          <w:tcPr>
            <w:tcW w:w="2409" w:type="dxa"/>
          </w:tcPr>
          <w:p w:rsidR="0039706F" w:rsidRDefault="0039706F" w:rsidP="004A17D4">
            <w:pPr>
              <w:pStyle w:val="aa"/>
            </w:pPr>
            <w:r>
              <w:t>Корректурная проба</w:t>
            </w:r>
          </w:p>
        </w:tc>
        <w:tc>
          <w:tcPr>
            <w:tcW w:w="1985" w:type="dxa"/>
          </w:tcPr>
          <w:p w:rsidR="0039706F" w:rsidRDefault="0039706F" w:rsidP="004A17D4">
            <w:pPr>
              <w:pStyle w:val="aa"/>
            </w:pPr>
            <w:r>
              <w:t>Корректурная проба</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6018CB" w:rsidP="006018C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4A17D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4</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«Запомни и покажи»</w:t>
            </w:r>
          </w:p>
        </w:tc>
        <w:tc>
          <w:tcPr>
            <w:tcW w:w="2409" w:type="dxa"/>
          </w:tcPr>
          <w:p w:rsidR="0039706F" w:rsidRDefault="0039706F" w:rsidP="004A17D4">
            <w:pPr>
              <w:pStyle w:val="aa"/>
            </w:pPr>
            <w:r>
              <w:t>«Перепутанные линии</w:t>
            </w:r>
            <w:proofErr w:type="gramStart"/>
            <w:r>
              <w:t>»с</w:t>
            </w:r>
            <w:proofErr w:type="gramEnd"/>
            <w:r>
              <w:t>.103</w:t>
            </w:r>
          </w:p>
        </w:tc>
        <w:tc>
          <w:tcPr>
            <w:tcW w:w="1985" w:type="dxa"/>
          </w:tcPr>
          <w:p w:rsidR="0039706F" w:rsidRDefault="0039706F" w:rsidP="004A17D4">
            <w:pPr>
              <w:pStyle w:val="aa"/>
            </w:pPr>
            <w:r>
              <w:t>Упр.12.10 с.90</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6018CB"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r w:rsidR="0039706F">
              <w:rPr>
                <w:rFonts w:ascii="Times New Roman" w:eastAsia="Times New Roman" w:hAnsi="Times New Roman" w:cs="Times New Roman"/>
                <w:sz w:val="28"/>
                <w:szCs w:val="28"/>
                <w:lang w:eastAsia="ru-RU"/>
              </w:rPr>
              <w:t>.05</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c>
          <w:tcPr>
            <w:tcW w:w="5141" w:type="dxa"/>
          </w:tcPr>
          <w:p w:rsidR="0039706F" w:rsidRPr="00420A3A" w:rsidRDefault="0039706F" w:rsidP="00420A3A">
            <w:pPr>
              <w:pStyle w:val="aa"/>
              <w:rPr>
                <w:rFonts w:ascii="Times New Roman" w:hAnsi="Times New Roman"/>
                <w:sz w:val="28"/>
                <w:szCs w:val="28"/>
                <w:lang w:eastAsia="ru-RU"/>
              </w:rPr>
            </w:pPr>
            <w:r w:rsidRPr="00420A3A">
              <w:rPr>
                <w:rFonts w:ascii="Times New Roman" w:hAnsi="Times New Roman"/>
                <w:sz w:val="28"/>
                <w:szCs w:val="28"/>
                <w:lang w:eastAsia="ru-RU"/>
              </w:rPr>
              <w:t>Чтение и проговаривание словосочетаний</w:t>
            </w:r>
            <w:r w:rsidR="00420A3A" w:rsidRPr="00420A3A">
              <w:rPr>
                <w:rFonts w:ascii="Times New Roman" w:hAnsi="Times New Roman"/>
                <w:sz w:val="28"/>
                <w:szCs w:val="28"/>
                <w:lang w:eastAsia="ru-RU"/>
              </w:rPr>
              <w:t xml:space="preserve"> на время</w:t>
            </w:r>
          </w:p>
        </w:tc>
        <w:tc>
          <w:tcPr>
            <w:tcW w:w="2409" w:type="dxa"/>
          </w:tcPr>
          <w:p w:rsidR="0039706F" w:rsidRDefault="0039706F" w:rsidP="004A17D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985" w:type="dxa"/>
          </w:tcPr>
          <w:p w:rsidR="0039706F" w:rsidRDefault="0039706F" w:rsidP="004A17D4">
            <w:pPr>
              <w:pStyle w:val="aa"/>
            </w:pPr>
            <w:r>
              <w:t>Упр.13.11 с.95</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6018CB"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39706F">
              <w:rPr>
                <w:rFonts w:ascii="Times New Roman" w:eastAsia="Times New Roman" w:hAnsi="Times New Roman" w:cs="Times New Roman"/>
                <w:sz w:val="28"/>
                <w:szCs w:val="28"/>
                <w:lang w:eastAsia="ru-RU"/>
              </w:rPr>
              <w:t>.05</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39706F" w:rsidTr="004A17D4">
        <w:tc>
          <w:tcPr>
            <w:tcW w:w="0" w:type="auto"/>
            <w:vAlign w:val="center"/>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5141" w:type="dxa"/>
          </w:tcPr>
          <w:p w:rsidR="0039706F" w:rsidRDefault="0039706F"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«Зачеркивание букв» (буквы разных алфавитов)</w:t>
            </w:r>
          </w:p>
        </w:tc>
        <w:tc>
          <w:tcPr>
            <w:tcW w:w="2409" w:type="dxa"/>
          </w:tcPr>
          <w:p w:rsidR="0039706F" w:rsidRDefault="0039706F" w:rsidP="004A17D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985" w:type="dxa"/>
          </w:tcPr>
          <w:p w:rsidR="0039706F" w:rsidRDefault="0039706F" w:rsidP="004A17D4">
            <w:pPr>
              <w:pStyle w:val="aa"/>
            </w:pPr>
            <w:r>
              <w:t>Упр.14.3с.96</w:t>
            </w:r>
          </w:p>
        </w:tc>
        <w:tc>
          <w:tcPr>
            <w:tcW w:w="1276" w:type="dxa"/>
          </w:tcPr>
          <w:p w:rsidR="0039706F" w:rsidRDefault="0039706F"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39706F" w:rsidRDefault="006018CB"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39706F">
              <w:rPr>
                <w:rFonts w:ascii="Times New Roman" w:eastAsia="Times New Roman" w:hAnsi="Times New Roman" w:cs="Times New Roman"/>
                <w:sz w:val="28"/>
                <w:szCs w:val="28"/>
                <w:lang w:eastAsia="ru-RU"/>
              </w:rPr>
              <w:t>.05</w:t>
            </w:r>
          </w:p>
        </w:tc>
        <w:tc>
          <w:tcPr>
            <w:tcW w:w="1418" w:type="dxa"/>
          </w:tcPr>
          <w:p w:rsidR="0039706F" w:rsidRDefault="0039706F" w:rsidP="004A17D4">
            <w:pPr>
              <w:jc w:val="both"/>
              <w:rPr>
                <w:rFonts w:ascii="Times New Roman" w:eastAsia="Times New Roman" w:hAnsi="Times New Roman" w:cs="Times New Roman"/>
                <w:sz w:val="28"/>
                <w:szCs w:val="28"/>
                <w:lang w:eastAsia="ru-RU"/>
              </w:rPr>
            </w:pPr>
          </w:p>
        </w:tc>
      </w:tr>
      <w:tr w:rsidR="006018CB" w:rsidTr="004A17D4">
        <w:tc>
          <w:tcPr>
            <w:tcW w:w="0" w:type="auto"/>
            <w:vAlign w:val="center"/>
          </w:tcPr>
          <w:p w:rsidR="006018CB" w:rsidRDefault="006018CB"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5141" w:type="dxa"/>
          </w:tcPr>
          <w:p w:rsidR="006018CB" w:rsidRDefault="006018CB" w:rsidP="004A17D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«Круговой текст»</w:t>
            </w:r>
          </w:p>
        </w:tc>
        <w:tc>
          <w:tcPr>
            <w:tcW w:w="2409" w:type="dxa"/>
          </w:tcPr>
          <w:p w:rsidR="006018CB" w:rsidRDefault="006018CB" w:rsidP="004A17D4">
            <w:pPr>
              <w:jc w:val="center"/>
              <w:rPr>
                <w:rFonts w:ascii="Times New Roman" w:eastAsia="Times New Roman" w:hAnsi="Times New Roman" w:cs="Times New Roman"/>
                <w:sz w:val="28"/>
                <w:szCs w:val="28"/>
              </w:rPr>
            </w:pPr>
          </w:p>
        </w:tc>
        <w:tc>
          <w:tcPr>
            <w:tcW w:w="1985" w:type="dxa"/>
          </w:tcPr>
          <w:p w:rsidR="006018CB" w:rsidRDefault="006018CB" w:rsidP="004A17D4">
            <w:pPr>
              <w:pStyle w:val="aa"/>
            </w:pPr>
          </w:p>
        </w:tc>
        <w:tc>
          <w:tcPr>
            <w:tcW w:w="1276" w:type="dxa"/>
          </w:tcPr>
          <w:p w:rsidR="006018CB" w:rsidRDefault="006018CB" w:rsidP="004A17D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Pr>
          <w:p w:rsidR="006018CB" w:rsidRDefault="006018CB" w:rsidP="006018C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26.05</w:t>
            </w:r>
          </w:p>
        </w:tc>
        <w:tc>
          <w:tcPr>
            <w:tcW w:w="1418" w:type="dxa"/>
          </w:tcPr>
          <w:p w:rsidR="006018CB" w:rsidRDefault="006018CB" w:rsidP="004A17D4">
            <w:pPr>
              <w:jc w:val="both"/>
              <w:rPr>
                <w:rFonts w:ascii="Times New Roman" w:eastAsia="Times New Roman" w:hAnsi="Times New Roman" w:cs="Times New Roman"/>
                <w:sz w:val="28"/>
                <w:szCs w:val="28"/>
                <w:lang w:eastAsia="ru-RU"/>
              </w:rPr>
            </w:pPr>
          </w:p>
        </w:tc>
      </w:tr>
    </w:tbl>
    <w:p w:rsidR="0039706F" w:rsidRDefault="0039706F" w:rsidP="0039706F"/>
    <w:p w:rsidR="0039706F" w:rsidRPr="007E43BA" w:rsidRDefault="0039706F" w:rsidP="007E43BA">
      <w:pPr>
        <w:rPr>
          <w:rFonts w:ascii="Times New Roman" w:hAnsi="Times New Roman" w:cs="Times New Roman"/>
          <w:b/>
          <w:sz w:val="24"/>
          <w:szCs w:val="24"/>
        </w:rPr>
      </w:pPr>
    </w:p>
    <w:p w:rsidR="00AE19B2" w:rsidRPr="007E43BA" w:rsidRDefault="00AE19B2" w:rsidP="00731F30">
      <w:pPr>
        <w:pStyle w:val="a7"/>
        <w:ind w:firstLine="851"/>
        <w:jc w:val="both"/>
        <w:rPr>
          <w:b/>
          <w:i/>
        </w:rPr>
      </w:pPr>
      <w:r w:rsidRPr="007E43BA">
        <w:rPr>
          <w:b/>
          <w:i/>
        </w:rPr>
        <w:t>Список литературы</w:t>
      </w:r>
    </w:p>
    <w:p w:rsidR="00AE19B2" w:rsidRPr="007E43BA" w:rsidRDefault="00AE19B2" w:rsidP="00AE19B2">
      <w:pPr>
        <w:pStyle w:val="a7"/>
        <w:spacing w:before="0" w:beforeAutospacing="0" w:after="0" w:afterAutospacing="0"/>
        <w:ind w:firstLine="851"/>
      </w:pPr>
      <w:r w:rsidRPr="007E43BA">
        <w:t>- Крылова О.Н. «Чтение. Работа с текстом» Изд. «Экзамен», 201</w:t>
      </w:r>
      <w:r w:rsidR="008114B0">
        <w:t>7</w:t>
      </w:r>
      <w:r w:rsidRPr="007E43BA">
        <w:t>г</w:t>
      </w:r>
    </w:p>
    <w:p w:rsidR="00AE19B2" w:rsidRPr="007E43BA" w:rsidRDefault="00AE19B2" w:rsidP="00AE19B2">
      <w:pPr>
        <w:pStyle w:val="a7"/>
        <w:spacing w:before="0" w:beforeAutospacing="0" w:after="0" w:afterAutospacing="0"/>
        <w:ind w:firstLine="851"/>
      </w:pPr>
      <w:r w:rsidRPr="007E43BA">
        <w:t xml:space="preserve">- </w:t>
      </w:r>
      <w:proofErr w:type="spellStart"/>
      <w:r w:rsidRPr="007E43BA">
        <w:t>Ситдикова</w:t>
      </w:r>
      <w:proofErr w:type="spellEnd"/>
      <w:r w:rsidRPr="007E43BA">
        <w:t xml:space="preserve"> Р.Н. «Опережающее развитие ребёнка» Дополнительные задания. Изд. «</w:t>
      </w:r>
      <w:proofErr w:type="spellStart"/>
      <w:r w:rsidRPr="007E43BA">
        <w:t>Рекпол</w:t>
      </w:r>
      <w:proofErr w:type="spellEnd"/>
      <w:r w:rsidRPr="007E43BA">
        <w:t>» г. Челябинск, 201</w:t>
      </w:r>
      <w:r w:rsidR="008114B0">
        <w:t>7</w:t>
      </w:r>
      <w:r w:rsidRPr="007E43BA">
        <w:t>г</w:t>
      </w:r>
    </w:p>
    <w:p w:rsidR="00AE19B2" w:rsidRPr="007E43BA" w:rsidRDefault="00AE19B2" w:rsidP="00AE19B2">
      <w:pPr>
        <w:pStyle w:val="a7"/>
        <w:spacing w:before="0" w:beforeAutospacing="0" w:after="0" w:afterAutospacing="0"/>
        <w:ind w:firstLine="851"/>
      </w:pPr>
      <w:r w:rsidRPr="007E43BA">
        <w:t xml:space="preserve">- </w:t>
      </w:r>
      <w:proofErr w:type="spellStart"/>
      <w:r w:rsidRPr="007E43BA">
        <w:t>Узорова</w:t>
      </w:r>
      <w:proofErr w:type="spellEnd"/>
      <w:r w:rsidRPr="007E43BA">
        <w:t xml:space="preserve"> О., Нефёдова Е. «Быстрое обуч</w:t>
      </w:r>
      <w:r w:rsidR="008114B0">
        <w:t>ение чтению» Изд. «</w:t>
      </w:r>
      <w:proofErr w:type="spellStart"/>
      <w:r w:rsidR="008114B0">
        <w:t>Астрель</w:t>
      </w:r>
      <w:proofErr w:type="spellEnd"/>
      <w:r w:rsidR="008114B0">
        <w:t>», 2012</w:t>
      </w:r>
      <w:r w:rsidRPr="007E43BA">
        <w:t>г</w:t>
      </w:r>
    </w:p>
    <w:p w:rsidR="00AE19B2" w:rsidRPr="007E43BA" w:rsidRDefault="00AE19B2" w:rsidP="00AE19B2">
      <w:pPr>
        <w:pStyle w:val="a7"/>
        <w:spacing w:before="0" w:beforeAutospacing="0" w:after="0" w:afterAutospacing="0"/>
        <w:ind w:firstLine="851"/>
      </w:pPr>
      <w:r w:rsidRPr="007E43BA">
        <w:t xml:space="preserve">- </w:t>
      </w:r>
      <w:proofErr w:type="spellStart"/>
      <w:r w:rsidRPr="007E43BA">
        <w:t>Эдыгей</w:t>
      </w:r>
      <w:proofErr w:type="spellEnd"/>
      <w:r w:rsidRPr="007E43BA">
        <w:t xml:space="preserve"> В.Б. «Чтение с увлечением».</w:t>
      </w:r>
    </w:p>
    <w:p w:rsidR="00AE19B2" w:rsidRDefault="00AE19B2" w:rsidP="00AE19B2">
      <w:pPr>
        <w:pStyle w:val="a7"/>
        <w:spacing w:before="0" w:beforeAutospacing="0" w:after="0" w:afterAutospacing="0"/>
        <w:ind w:firstLine="851"/>
      </w:pPr>
      <w:r w:rsidRPr="007E43BA">
        <w:lastRenderedPageBreak/>
        <w:t xml:space="preserve">- </w:t>
      </w:r>
      <w:proofErr w:type="spellStart"/>
      <w:r w:rsidRPr="007E43BA">
        <w:t>Экгардт</w:t>
      </w:r>
      <w:proofErr w:type="spellEnd"/>
      <w:r w:rsidRPr="007E43BA">
        <w:t xml:space="preserve"> Р.Н. «Книга для обучения детей быстрому чтению»  Изд. «</w:t>
      </w:r>
      <w:proofErr w:type="spellStart"/>
      <w:r w:rsidRPr="007E43BA">
        <w:t>Рекпол</w:t>
      </w:r>
      <w:proofErr w:type="spellEnd"/>
      <w:r w:rsidRPr="007E43BA">
        <w:t>» г. Челябинск, 2011г</w:t>
      </w:r>
      <w:r w:rsidR="00F776EA">
        <w:t>.</w:t>
      </w:r>
    </w:p>
    <w:p w:rsidR="00F776EA" w:rsidRPr="007E43BA" w:rsidRDefault="00F776EA" w:rsidP="00AE19B2">
      <w:pPr>
        <w:pStyle w:val="a7"/>
        <w:spacing w:before="0" w:beforeAutospacing="0" w:after="0" w:afterAutospacing="0"/>
        <w:ind w:firstLine="851"/>
      </w:pPr>
      <w:r>
        <w:t>С.Г.Зотов, М.А. Зотова «Повышение скорости чтения» изд. Ростов н/Д: Феникс, 2018г.</w:t>
      </w:r>
    </w:p>
    <w:p w:rsidR="00AE19B2" w:rsidRPr="007E43BA" w:rsidRDefault="00AE19B2" w:rsidP="00AE19B2">
      <w:pPr>
        <w:pStyle w:val="a7"/>
        <w:ind w:firstLine="851"/>
        <w:rPr>
          <w:b/>
          <w:i/>
        </w:rPr>
      </w:pPr>
      <w:r w:rsidRPr="007E43BA">
        <w:rPr>
          <w:b/>
          <w:i/>
        </w:rPr>
        <w:t>Интернет ресурсы</w:t>
      </w:r>
    </w:p>
    <w:p w:rsidR="00AE19B2" w:rsidRPr="007E43BA" w:rsidRDefault="00AE19B2" w:rsidP="00AE19B2">
      <w:pPr>
        <w:pStyle w:val="a7"/>
        <w:spacing w:before="0" w:beforeAutospacing="0" w:after="0" w:afterAutospacing="0"/>
        <w:ind w:firstLine="851"/>
        <w:rPr>
          <w:b/>
        </w:rPr>
      </w:pPr>
      <w:r w:rsidRPr="007E43BA">
        <w:rPr>
          <w:b/>
        </w:rPr>
        <w:t xml:space="preserve">Компьютерные эксперименты на расширение (измерение) угла зрения </w:t>
      </w:r>
    </w:p>
    <w:p w:rsidR="00AE19B2" w:rsidRPr="007E43BA" w:rsidRDefault="008000E0" w:rsidP="00AE19B2">
      <w:pPr>
        <w:pStyle w:val="a7"/>
        <w:spacing w:before="0" w:beforeAutospacing="0" w:after="0" w:afterAutospacing="0"/>
        <w:ind w:firstLine="851"/>
      </w:pPr>
      <w:hyperlink r:id="rId8" w:history="1">
        <w:r w:rsidR="00AE19B2" w:rsidRPr="007E43BA">
          <w:rPr>
            <w:rStyle w:val="a9"/>
          </w:rPr>
          <w:t>Угол зрения и чтение</w:t>
        </w:r>
      </w:hyperlink>
    </w:p>
    <w:p w:rsidR="00AE19B2" w:rsidRPr="007E43BA" w:rsidRDefault="008000E0" w:rsidP="00AE19B2">
      <w:pPr>
        <w:pStyle w:val="a7"/>
        <w:spacing w:before="0" w:beforeAutospacing="0" w:after="0" w:afterAutospacing="0"/>
        <w:ind w:firstLine="851"/>
      </w:pPr>
      <w:hyperlink r:id="rId9" w:history="1">
        <w:r w:rsidR="00AE19B2" w:rsidRPr="007E43BA">
          <w:rPr>
            <w:rStyle w:val="a9"/>
          </w:rPr>
          <w:t>Упражнение на расширение угла зрения - вращающиеся цифры</w:t>
        </w:r>
      </w:hyperlink>
    </w:p>
    <w:p w:rsidR="00AE19B2" w:rsidRPr="007E43BA" w:rsidRDefault="008000E0" w:rsidP="00AE19B2">
      <w:pPr>
        <w:pStyle w:val="a7"/>
        <w:spacing w:before="0" w:beforeAutospacing="0" w:after="0" w:afterAutospacing="0"/>
        <w:ind w:firstLine="851"/>
      </w:pPr>
      <w:hyperlink r:id="rId10" w:history="1">
        <w:r w:rsidR="00AE19B2" w:rsidRPr="007E43BA">
          <w:rPr>
            <w:rStyle w:val="a9"/>
          </w:rPr>
          <w:t>Упражнение на расширение угла зрения</w:t>
        </w:r>
      </w:hyperlink>
    </w:p>
    <w:p w:rsidR="00AE19B2" w:rsidRPr="007E43BA" w:rsidRDefault="008000E0" w:rsidP="00AE19B2">
      <w:pPr>
        <w:pStyle w:val="a7"/>
        <w:spacing w:before="0" w:beforeAutospacing="0" w:after="0" w:afterAutospacing="0"/>
        <w:ind w:firstLine="851"/>
      </w:pPr>
      <w:hyperlink r:id="rId11" w:history="1">
        <w:r w:rsidR="00AE19B2" w:rsidRPr="007E43BA">
          <w:rPr>
            <w:rStyle w:val="a9"/>
          </w:rPr>
          <w:t xml:space="preserve">Таблицы </w:t>
        </w:r>
        <w:proofErr w:type="spellStart"/>
        <w:r w:rsidR="00AE19B2" w:rsidRPr="007E43BA">
          <w:rPr>
            <w:rStyle w:val="a9"/>
          </w:rPr>
          <w:t>Шульте</w:t>
        </w:r>
        <w:proofErr w:type="spellEnd"/>
      </w:hyperlink>
    </w:p>
    <w:p w:rsidR="00AE19B2" w:rsidRPr="007E43BA" w:rsidRDefault="008000E0" w:rsidP="00AE19B2">
      <w:pPr>
        <w:pStyle w:val="a7"/>
        <w:spacing w:before="0" w:beforeAutospacing="0" w:after="0" w:afterAutospacing="0"/>
        <w:ind w:firstLine="851"/>
      </w:pPr>
      <w:hyperlink r:id="rId12" w:history="1">
        <w:r w:rsidR="00AE19B2" w:rsidRPr="007E43BA">
          <w:rPr>
            <w:rStyle w:val="a9"/>
          </w:rPr>
          <w:t>Угол зрения и предустановка</w:t>
        </w:r>
      </w:hyperlink>
    </w:p>
    <w:p w:rsidR="00AE19B2" w:rsidRPr="007E43BA" w:rsidRDefault="00AE19B2" w:rsidP="00AE19B2">
      <w:pPr>
        <w:pStyle w:val="a7"/>
        <w:spacing w:before="0" w:beforeAutospacing="0" w:after="0" w:afterAutospacing="0"/>
        <w:ind w:firstLine="851"/>
        <w:rPr>
          <w:sz w:val="8"/>
          <w:szCs w:val="8"/>
        </w:rPr>
      </w:pPr>
    </w:p>
    <w:p w:rsidR="00AE19B2" w:rsidRPr="007E43BA" w:rsidRDefault="00AE19B2" w:rsidP="00AE19B2">
      <w:pPr>
        <w:pStyle w:val="a7"/>
        <w:spacing w:before="0" w:beforeAutospacing="0" w:after="0" w:afterAutospacing="0"/>
        <w:ind w:firstLine="851"/>
        <w:rPr>
          <w:b/>
        </w:rPr>
      </w:pPr>
      <w:r w:rsidRPr="007E43BA">
        <w:rPr>
          <w:b/>
        </w:rPr>
        <w:t xml:space="preserve">Компьютерные эксперименты на </w:t>
      </w:r>
      <w:bookmarkStart w:id="1" w:name="vospriyatie_teksta"/>
      <w:r w:rsidRPr="007E43BA">
        <w:rPr>
          <w:b/>
        </w:rPr>
        <w:t>восприятие текста</w:t>
      </w:r>
      <w:bookmarkEnd w:id="1"/>
    </w:p>
    <w:p w:rsidR="00AE19B2" w:rsidRPr="007E43BA" w:rsidRDefault="008000E0" w:rsidP="00AE19B2">
      <w:pPr>
        <w:pStyle w:val="a7"/>
        <w:spacing w:before="0" w:beforeAutospacing="0" w:after="0" w:afterAutospacing="0"/>
        <w:ind w:firstLine="851"/>
      </w:pPr>
      <w:hyperlink r:id="rId13" w:history="1">
        <w:r w:rsidR="00AE19B2" w:rsidRPr="007E43BA">
          <w:rPr>
            <w:rStyle w:val="a9"/>
          </w:rPr>
          <w:t>Вращающиеся буквы</w:t>
        </w:r>
      </w:hyperlink>
    </w:p>
    <w:p w:rsidR="00AE19B2" w:rsidRPr="007E43BA" w:rsidRDefault="008000E0" w:rsidP="00AE19B2">
      <w:pPr>
        <w:pStyle w:val="a7"/>
        <w:spacing w:before="0" w:beforeAutospacing="0" w:after="0" w:afterAutospacing="0"/>
        <w:ind w:firstLine="851"/>
      </w:pPr>
      <w:hyperlink r:id="rId14" w:history="1">
        <w:r w:rsidR="00AE19B2" w:rsidRPr="007E43BA">
          <w:rPr>
            <w:rStyle w:val="a9"/>
          </w:rPr>
          <w:t>Разорви текст на полоски и попробуй прочитать</w:t>
        </w:r>
      </w:hyperlink>
    </w:p>
    <w:p w:rsidR="00AE19B2" w:rsidRPr="007E43BA" w:rsidRDefault="008000E0" w:rsidP="00AE19B2">
      <w:pPr>
        <w:pStyle w:val="a7"/>
        <w:spacing w:before="0" w:beforeAutospacing="0" w:after="0" w:afterAutospacing="0"/>
        <w:ind w:firstLine="851"/>
      </w:pPr>
      <w:hyperlink r:id="rId15" w:history="1">
        <w:r w:rsidR="00AE19B2" w:rsidRPr="007E43BA">
          <w:rPr>
            <w:rStyle w:val="a9"/>
          </w:rPr>
          <w:t>Перемешанные буквы</w:t>
        </w:r>
      </w:hyperlink>
    </w:p>
    <w:p w:rsidR="00AE19B2" w:rsidRPr="007E43BA" w:rsidRDefault="008000E0" w:rsidP="00AE19B2">
      <w:pPr>
        <w:pStyle w:val="a7"/>
        <w:spacing w:before="0" w:beforeAutospacing="0" w:after="0" w:afterAutospacing="0"/>
        <w:ind w:firstLine="851"/>
      </w:pPr>
      <w:hyperlink r:id="rId16" w:history="1">
        <w:r w:rsidR="00AE19B2" w:rsidRPr="007E43BA">
          <w:rPr>
            <w:rStyle w:val="a9"/>
          </w:rPr>
          <w:t xml:space="preserve">Тренинг на освоение навыка </w:t>
        </w:r>
        <w:proofErr w:type="spellStart"/>
        <w:r w:rsidR="00AE19B2" w:rsidRPr="007E43BA">
          <w:rPr>
            <w:rStyle w:val="a9"/>
          </w:rPr>
          <w:t>Скорочтения</w:t>
        </w:r>
        <w:proofErr w:type="spellEnd"/>
        <w:r w:rsidR="00AE19B2" w:rsidRPr="007E43BA">
          <w:rPr>
            <w:rStyle w:val="a9"/>
          </w:rPr>
          <w:t xml:space="preserve"> - Найди слово в тексте</w:t>
        </w:r>
      </w:hyperlink>
    </w:p>
    <w:p w:rsidR="00AE19B2" w:rsidRPr="007E43BA" w:rsidRDefault="008000E0" w:rsidP="00AE19B2">
      <w:pPr>
        <w:pStyle w:val="a7"/>
        <w:spacing w:before="0" w:beforeAutospacing="0" w:after="0" w:afterAutospacing="0"/>
        <w:ind w:firstLine="851"/>
      </w:pPr>
      <w:hyperlink r:id="rId17" w:history="1">
        <w:r w:rsidR="00AE19B2" w:rsidRPr="007E43BA">
          <w:rPr>
            <w:rStyle w:val="a9"/>
          </w:rPr>
          <w:t>Попробуйте читать без некоторых букв</w:t>
        </w:r>
      </w:hyperlink>
    </w:p>
    <w:p w:rsidR="00AE19B2" w:rsidRPr="007E43BA" w:rsidRDefault="008000E0" w:rsidP="00AE19B2">
      <w:pPr>
        <w:pStyle w:val="a7"/>
        <w:spacing w:before="0" w:beforeAutospacing="0" w:after="0" w:afterAutospacing="0"/>
        <w:ind w:firstLine="851"/>
      </w:pPr>
      <w:hyperlink r:id="rId18" w:history="1">
        <w:r w:rsidR="00AE19B2" w:rsidRPr="007E43BA">
          <w:rPr>
            <w:rStyle w:val="a9"/>
          </w:rPr>
          <w:t>Чтение короткими порциями (моргающий текст)</w:t>
        </w:r>
      </w:hyperlink>
    </w:p>
    <w:p w:rsidR="00AE19B2" w:rsidRPr="007E43BA" w:rsidRDefault="008000E0" w:rsidP="00AE19B2">
      <w:pPr>
        <w:pStyle w:val="a7"/>
        <w:spacing w:before="0" w:beforeAutospacing="0" w:after="0" w:afterAutospacing="0"/>
        <w:ind w:firstLine="851"/>
      </w:pPr>
      <w:hyperlink r:id="rId19" w:history="1">
        <w:proofErr w:type="spellStart"/>
        <w:r w:rsidR="00AE19B2" w:rsidRPr="007E43BA">
          <w:rPr>
            <w:rStyle w:val="a9"/>
          </w:rPr>
          <w:t>Деконцентрация</w:t>
        </w:r>
        <w:proofErr w:type="spellEnd"/>
        <w:r w:rsidR="00AE19B2" w:rsidRPr="007E43BA">
          <w:rPr>
            <w:rStyle w:val="a9"/>
          </w:rPr>
          <w:t xml:space="preserve"> и чтение</w:t>
        </w:r>
      </w:hyperlink>
    </w:p>
    <w:p w:rsidR="00AE19B2" w:rsidRPr="007E43BA" w:rsidRDefault="00AE19B2" w:rsidP="00AE19B2">
      <w:pPr>
        <w:pStyle w:val="a7"/>
        <w:spacing w:before="0" w:beforeAutospacing="0" w:after="0" w:afterAutospacing="0"/>
        <w:ind w:firstLine="851"/>
        <w:rPr>
          <w:sz w:val="8"/>
          <w:szCs w:val="8"/>
        </w:rPr>
      </w:pPr>
    </w:p>
    <w:p w:rsidR="00AE19B2" w:rsidRPr="007E43BA" w:rsidRDefault="00AE19B2" w:rsidP="00AE19B2">
      <w:pPr>
        <w:pStyle w:val="a7"/>
        <w:spacing w:before="0" w:beforeAutospacing="0" w:after="0" w:afterAutospacing="0"/>
        <w:ind w:firstLine="851"/>
        <w:rPr>
          <w:b/>
        </w:rPr>
      </w:pPr>
      <w:r w:rsidRPr="007E43BA">
        <w:rPr>
          <w:b/>
        </w:rPr>
        <w:t xml:space="preserve">Чтение и ритм </w:t>
      </w:r>
    </w:p>
    <w:p w:rsidR="00AE19B2" w:rsidRPr="007E43BA" w:rsidRDefault="008000E0" w:rsidP="00AE19B2">
      <w:pPr>
        <w:pStyle w:val="a7"/>
        <w:spacing w:before="0" w:beforeAutospacing="0" w:after="0" w:afterAutospacing="0"/>
        <w:ind w:firstLine="851"/>
      </w:pPr>
      <w:hyperlink r:id="rId20" w:history="1">
        <w:r w:rsidR="00AE19B2" w:rsidRPr="007E43BA">
          <w:rPr>
            <w:rStyle w:val="a9"/>
          </w:rPr>
          <w:t>Чтение под метроном</w:t>
        </w:r>
      </w:hyperlink>
    </w:p>
    <w:p w:rsidR="00AE19B2" w:rsidRPr="007E43BA" w:rsidRDefault="008000E0" w:rsidP="00AE19B2">
      <w:pPr>
        <w:pStyle w:val="a7"/>
        <w:spacing w:before="0" w:beforeAutospacing="0" w:after="0" w:afterAutospacing="0"/>
        <w:ind w:firstLine="851"/>
      </w:pPr>
      <w:hyperlink r:id="rId21" w:history="1">
        <w:r w:rsidR="00AE19B2" w:rsidRPr="007E43BA">
          <w:rPr>
            <w:rStyle w:val="a9"/>
          </w:rPr>
          <w:t>Чтение под метроном</w:t>
        </w:r>
      </w:hyperlink>
    </w:p>
    <w:p w:rsidR="00AE19B2" w:rsidRPr="007E43BA" w:rsidRDefault="00AE19B2" w:rsidP="00AE19B2">
      <w:pPr>
        <w:pStyle w:val="a7"/>
        <w:spacing w:before="0" w:beforeAutospacing="0" w:after="0" w:afterAutospacing="0"/>
        <w:ind w:firstLine="851"/>
        <w:rPr>
          <w:sz w:val="8"/>
          <w:szCs w:val="8"/>
        </w:rPr>
      </w:pPr>
    </w:p>
    <w:p w:rsidR="00AE19B2" w:rsidRPr="007E43BA" w:rsidRDefault="00AE19B2" w:rsidP="00AE19B2">
      <w:pPr>
        <w:pStyle w:val="a7"/>
        <w:spacing w:before="0" w:beforeAutospacing="0" w:after="0" w:afterAutospacing="0"/>
        <w:ind w:firstLine="851"/>
        <w:rPr>
          <w:b/>
        </w:rPr>
      </w:pPr>
      <w:r w:rsidRPr="007E43BA">
        <w:rPr>
          <w:b/>
        </w:rPr>
        <w:t xml:space="preserve">Другие компьютерные тренинги на освоение навыка </w:t>
      </w:r>
      <w:proofErr w:type="spellStart"/>
      <w:r w:rsidRPr="007E43BA">
        <w:rPr>
          <w:b/>
        </w:rPr>
        <w:t>скорочтения</w:t>
      </w:r>
      <w:proofErr w:type="spellEnd"/>
      <w:r w:rsidRPr="007E43BA">
        <w:rPr>
          <w:b/>
        </w:rPr>
        <w:t>:</w:t>
      </w:r>
    </w:p>
    <w:p w:rsidR="00AE19B2" w:rsidRPr="007E43BA" w:rsidRDefault="008000E0" w:rsidP="00AE19B2">
      <w:pPr>
        <w:pStyle w:val="a7"/>
        <w:spacing w:before="0" w:beforeAutospacing="0" w:after="0" w:afterAutospacing="0"/>
        <w:ind w:firstLine="851"/>
      </w:pPr>
      <w:hyperlink r:id="rId22" w:history="1">
        <w:r w:rsidR="00AE19B2" w:rsidRPr="007E43BA">
          <w:rPr>
            <w:rStyle w:val="a9"/>
          </w:rPr>
          <w:t>Чтение пристрелкой</w:t>
        </w:r>
      </w:hyperlink>
    </w:p>
    <w:p w:rsidR="00AE19B2" w:rsidRPr="007E43BA" w:rsidRDefault="008000E0" w:rsidP="00AE19B2">
      <w:pPr>
        <w:pStyle w:val="a7"/>
        <w:spacing w:before="0" w:beforeAutospacing="0" w:after="0" w:afterAutospacing="0"/>
        <w:ind w:firstLine="851"/>
      </w:pPr>
      <w:hyperlink r:id="rId23" w:history="1">
        <w:r w:rsidR="00AE19B2" w:rsidRPr="007E43BA">
          <w:rPr>
            <w:rStyle w:val="a9"/>
          </w:rPr>
          <w:t>Чтение без коротких слов</w:t>
        </w:r>
      </w:hyperlink>
    </w:p>
    <w:p w:rsidR="00AE19B2" w:rsidRPr="007E43BA" w:rsidRDefault="008000E0" w:rsidP="00AE19B2">
      <w:pPr>
        <w:pStyle w:val="a7"/>
        <w:spacing w:before="0" w:beforeAutospacing="0" w:after="0" w:afterAutospacing="0"/>
        <w:ind w:firstLine="851"/>
      </w:pPr>
      <w:hyperlink r:id="rId24" w:history="1">
        <w:r w:rsidR="00AE19B2" w:rsidRPr="007E43BA">
          <w:rPr>
            <w:rStyle w:val="a9"/>
          </w:rPr>
          <w:t>Восприятие текста. Прочитай текст за одно мгновение</w:t>
        </w:r>
      </w:hyperlink>
    </w:p>
    <w:p w:rsidR="00AE19B2" w:rsidRPr="007E43BA" w:rsidRDefault="008000E0" w:rsidP="00AE19B2">
      <w:pPr>
        <w:pStyle w:val="a7"/>
        <w:spacing w:before="0" w:beforeAutospacing="0" w:after="0" w:afterAutospacing="0"/>
        <w:ind w:firstLine="851"/>
      </w:pPr>
      <w:hyperlink r:id="rId25" w:history="1">
        <w:r w:rsidR="00AE19B2" w:rsidRPr="007E43BA">
          <w:rPr>
            <w:rStyle w:val="a9"/>
          </w:rPr>
          <w:t>Восприятие текста. Прочитай текст, если в нем не хватает букв</w:t>
        </w:r>
      </w:hyperlink>
    </w:p>
    <w:p w:rsidR="00AE19B2" w:rsidRPr="007E43BA" w:rsidRDefault="008000E0" w:rsidP="00AE19B2">
      <w:pPr>
        <w:pStyle w:val="a7"/>
        <w:spacing w:before="0" w:beforeAutospacing="0" w:after="0" w:afterAutospacing="0"/>
        <w:ind w:firstLine="851"/>
      </w:pPr>
      <w:hyperlink r:id="rId26" w:history="1">
        <w:r w:rsidR="00AE19B2" w:rsidRPr="007E43BA">
          <w:rPr>
            <w:rStyle w:val="a9"/>
          </w:rPr>
          <w:t xml:space="preserve">Таблицы </w:t>
        </w:r>
        <w:proofErr w:type="spellStart"/>
        <w:r w:rsidR="00AE19B2" w:rsidRPr="007E43BA">
          <w:rPr>
            <w:rStyle w:val="a9"/>
          </w:rPr>
          <w:t>Шульте</w:t>
        </w:r>
        <w:proofErr w:type="spellEnd"/>
        <w:r w:rsidR="00AE19B2" w:rsidRPr="007E43BA">
          <w:rPr>
            <w:rStyle w:val="a9"/>
          </w:rPr>
          <w:t xml:space="preserve"> (вариация - изменение одного числа)</w:t>
        </w:r>
      </w:hyperlink>
    </w:p>
    <w:p w:rsidR="00AE19B2" w:rsidRPr="007E43BA" w:rsidRDefault="008000E0" w:rsidP="007E43BA">
      <w:pPr>
        <w:pStyle w:val="a7"/>
        <w:spacing w:before="0" w:beforeAutospacing="0" w:after="0" w:afterAutospacing="0"/>
        <w:ind w:firstLine="851"/>
      </w:pPr>
      <w:hyperlink r:id="rId27" w:history="1">
        <w:r w:rsidR="00AE19B2" w:rsidRPr="007E43BA">
          <w:rPr>
            <w:rStyle w:val="a9"/>
          </w:rPr>
          <w:t xml:space="preserve">Таблицы </w:t>
        </w:r>
        <w:proofErr w:type="spellStart"/>
        <w:r w:rsidR="00AE19B2" w:rsidRPr="007E43BA">
          <w:rPr>
            <w:rStyle w:val="a9"/>
          </w:rPr>
          <w:t>Шульте</w:t>
        </w:r>
        <w:proofErr w:type="spellEnd"/>
        <w:r w:rsidR="00AE19B2" w:rsidRPr="007E43BA">
          <w:rPr>
            <w:rStyle w:val="a9"/>
          </w:rPr>
          <w:t xml:space="preserve"> (цифры расположены по горизонтали)</w:t>
        </w:r>
      </w:hyperlink>
    </w:p>
    <w:p w:rsidR="00AE19B2" w:rsidRPr="007E43BA" w:rsidRDefault="00AE19B2" w:rsidP="00AE19B2">
      <w:pPr>
        <w:ind w:firstLine="851"/>
        <w:jc w:val="right"/>
        <w:rPr>
          <w:rFonts w:ascii="Times New Roman" w:hAnsi="Times New Roman" w:cs="Times New Roman"/>
          <w:b/>
          <w:sz w:val="24"/>
          <w:szCs w:val="24"/>
        </w:rPr>
      </w:pPr>
      <w:r w:rsidRPr="007E43BA">
        <w:rPr>
          <w:rFonts w:ascii="Times New Roman" w:hAnsi="Times New Roman" w:cs="Times New Roman"/>
          <w:b/>
          <w:sz w:val="24"/>
          <w:szCs w:val="24"/>
        </w:rPr>
        <w:t>Приложение</w:t>
      </w:r>
    </w:p>
    <w:p w:rsidR="00AE19B2" w:rsidRPr="007E43BA" w:rsidRDefault="00AE19B2" w:rsidP="00AE19B2">
      <w:pPr>
        <w:pStyle w:val="a7"/>
        <w:jc w:val="both"/>
        <w:rPr>
          <w:b/>
        </w:rPr>
      </w:pPr>
      <w:r w:rsidRPr="007E43BA">
        <w:rPr>
          <w:b/>
        </w:rPr>
        <w:t>Чтение «марсианского» стихотворения</w:t>
      </w:r>
    </w:p>
    <w:p w:rsidR="00AE19B2" w:rsidRPr="007E43BA" w:rsidRDefault="00AE19B2" w:rsidP="00AE19B2">
      <w:pPr>
        <w:pStyle w:val="a7"/>
        <w:spacing w:before="0" w:beforeAutospacing="0" w:after="0" w:afterAutospacing="0"/>
        <w:jc w:val="both"/>
      </w:pPr>
      <w:r w:rsidRPr="007E43BA">
        <w:t xml:space="preserve">1.Кля </w:t>
      </w:r>
      <w:proofErr w:type="spellStart"/>
      <w:r w:rsidRPr="007E43BA">
        <w:t>мтятаря</w:t>
      </w:r>
      <w:proofErr w:type="spellEnd"/>
    </w:p>
    <w:p w:rsidR="00AE19B2" w:rsidRPr="007E43BA" w:rsidRDefault="00AE19B2" w:rsidP="00AE19B2">
      <w:pPr>
        <w:pStyle w:val="a7"/>
        <w:spacing w:before="0" w:beforeAutospacing="0" w:after="0" w:afterAutospacing="0"/>
        <w:jc w:val="both"/>
      </w:pPr>
      <w:proofErr w:type="spellStart"/>
      <w:r w:rsidRPr="007E43BA">
        <w:t>Связнявадя</w:t>
      </w:r>
      <w:proofErr w:type="spellEnd"/>
    </w:p>
    <w:p w:rsidR="00AE19B2" w:rsidRPr="007E43BA" w:rsidRDefault="00AE19B2" w:rsidP="00AE19B2">
      <w:pPr>
        <w:pStyle w:val="a7"/>
        <w:spacing w:before="0" w:beforeAutospacing="0" w:after="0" w:afterAutospacing="0"/>
        <w:jc w:val="both"/>
      </w:pPr>
      <w:r w:rsidRPr="007E43BA">
        <w:t xml:space="preserve">Тмя </w:t>
      </w:r>
      <w:proofErr w:type="spellStart"/>
      <w:r w:rsidRPr="007E43BA">
        <w:t>гвясаря</w:t>
      </w:r>
      <w:proofErr w:type="spellEnd"/>
    </w:p>
    <w:p w:rsidR="00AE19B2" w:rsidRPr="007E43BA" w:rsidRDefault="00AE19B2" w:rsidP="00AE19B2">
      <w:pPr>
        <w:pStyle w:val="a7"/>
        <w:spacing w:before="0" w:beforeAutospacing="0" w:after="0" w:afterAutospacing="0"/>
        <w:jc w:val="both"/>
      </w:pPr>
      <w:proofErr w:type="spellStart"/>
      <w:r w:rsidRPr="007E43BA">
        <w:t>Нряктярадя</w:t>
      </w:r>
      <w:proofErr w:type="spellEnd"/>
    </w:p>
    <w:p w:rsidR="00AE19B2" w:rsidRPr="007E43BA" w:rsidRDefault="00AE19B2" w:rsidP="00AE19B2">
      <w:pPr>
        <w:pStyle w:val="a7"/>
        <w:spacing w:before="0" w:beforeAutospacing="0" w:after="0" w:afterAutospacing="0"/>
        <w:jc w:val="both"/>
      </w:pPr>
    </w:p>
    <w:p w:rsidR="00AE19B2" w:rsidRPr="007E43BA" w:rsidRDefault="00AE19B2" w:rsidP="00AE19B2">
      <w:pPr>
        <w:pStyle w:val="a7"/>
        <w:spacing w:before="0" w:beforeAutospacing="0" w:after="0" w:afterAutospacing="0"/>
        <w:jc w:val="both"/>
      </w:pPr>
      <w:r w:rsidRPr="007E43BA">
        <w:t xml:space="preserve">2. </w:t>
      </w:r>
      <w:proofErr w:type="spellStart"/>
      <w:r w:rsidRPr="007E43BA">
        <w:t>Слёнмлёсвёсли</w:t>
      </w:r>
      <w:proofErr w:type="spellEnd"/>
      <w:r w:rsidRPr="007E43BA">
        <w:t>,</w:t>
      </w:r>
    </w:p>
    <w:p w:rsidR="00AE19B2" w:rsidRPr="007E43BA" w:rsidRDefault="00AE19B2" w:rsidP="00AE19B2">
      <w:pPr>
        <w:pStyle w:val="a7"/>
        <w:spacing w:before="0" w:beforeAutospacing="0" w:after="0" w:afterAutospacing="0"/>
        <w:jc w:val="both"/>
      </w:pPr>
      <w:proofErr w:type="spellStart"/>
      <w:r w:rsidRPr="007E43BA">
        <w:t>Бёснёмгёзли</w:t>
      </w:r>
      <w:proofErr w:type="spellEnd"/>
    </w:p>
    <w:p w:rsidR="00AE19B2" w:rsidRPr="007E43BA" w:rsidRDefault="00AE19B2" w:rsidP="00AE19B2">
      <w:pPr>
        <w:pStyle w:val="a7"/>
        <w:spacing w:before="0" w:beforeAutospacing="0" w:after="0" w:afterAutospacing="0"/>
        <w:jc w:val="both"/>
      </w:pPr>
      <w:proofErr w:type="spellStart"/>
      <w:r w:rsidRPr="007E43BA">
        <w:t>Слёзлигазивёли</w:t>
      </w:r>
      <w:proofErr w:type="spellEnd"/>
      <w:r w:rsidRPr="007E43BA">
        <w:t xml:space="preserve">, </w:t>
      </w:r>
    </w:p>
    <w:p w:rsidR="00AE19B2" w:rsidRPr="007E43BA" w:rsidRDefault="00AE19B2" w:rsidP="00AE19B2">
      <w:pPr>
        <w:pStyle w:val="a7"/>
        <w:spacing w:before="0" w:beforeAutospacing="0" w:after="0" w:afterAutospacing="0"/>
        <w:jc w:val="both"/>
      </w:pPr>
      <w:proofErr w:type="spellStart"/>
      <w:r w:rsidRPr="007E43BA">
        <w:t>Млёкитеривёли</w:t>
      </w:r>
      <w:proofErr w:type="spellEnd"/>
      <w:r w:rsidRPr="007E43BA">
        <w:t>.</w:t>
      </w:r>
    </w:p>
    <w:p w:rsidR="00AE19B2" w:rsidRPr="007E43BA" w:rsidRDefault="00AE19B2" w:rsidP="00AE19B2">
      <w:pPr>
        <w:pStyle w:val="a7"/>
        <w:spacing w:before="0" w:beforeAutospacing="0" w:after="0" w:afterAutospacing="0"/>
        <w:jc w:val="both"/>
      </w:pPr>
      <w:proofErr w:type="spellStart"/>
      <w:r w:rsidRPr="007E43BA">
        <w:t>Жежужувшижежуна</w:t>
      </w:r>
      <w:proofErr w:type="spellEnd"/>
    </w:p>
    <w:p w:rsidR="00AE19B2" w:rsidRPr="007E43BA" w:rsidRDefault="00AE19B2" w:rsidP="00AE19B2">
      <w:pPr>
        <w:pStyle w:val="a7"/>
        <w:spacing w:before="0" w:beforeAutospacing="0" w:after="0" w:afterAutospacing="0"/>
        <w:jc w:val="both"/>
      </w:pPr>
      <w:proofErr w:type="spellStart"/>
      <w:r w:rsidRPr="007E43BA">
        <w:t>Жожажунжижедны</w:t>
      </w:r>
      <w:proofErr w:type="spellEnd"/>
      <w:r w:rsidRPr="007E43BA">
        <w:t>,</w:t>
      </w:r>
    </w:p>
    <w:p w:rsidR="00AE19B2" w:rsidRPr="007E43BA" w:rsidRDefault="00AE19B2" w:rsidP="00AE19B2">
      <w:pPr>
        <w:pStyle w:val="a7"/>
        <w:spacing w:before="0" w:beforeAutospacing="0" w:after="0" w:afterAutospacing="0"/>
        <w:jc w:val="both"/>
      </w:pPr>
      <w:proofErr w:type="spellStart"/>
      <w:r w:rsidRPr="007E43BA">
        <w:t>Вамжабуджимжежуна</w:t>
      </w:r>
      <w:proofErr w:type="spellEnd"/>
      <w:r w:rsidRPr="007E43BA">
        <w:t>,</w:t>
      </w:r>
    </w:p>
    <w:p w:rsidR="00AE19B2" w:rsidRPr="007E43BA" w:rsidRDefault="00AE19B2" w:rsidP="00AE19B2">
      <w:pPr>
        <w:pStyle w:val="a7"/>
        <w:spacing w:before="0" w:beforeAutospacing="0" w:after="0" w:afterAutospacing="0"/>
        <w:jc w:val="both"/>
      </w:pPr>
      <w:proofErr w:type="spellStart"/>
      <w:r w:rsidRPr="007E43BA">
        <w:t>Грымжигзыжижувны</w:t>
      </w:r>
      <w:proofErr w:type="spellEnd"/>
    </w:p>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rPr>
          <w:b/>
          <w:bCs/>
          <w:caps/>
        </w:rPr>
      </w:pPr>
    </w:p>
    <w:p w:rsidR="00AE19B2" w:rsidRPr="007E43BA" w:rsidRDefault="008000E0" w:rsidP="00AE19B2">
      <w:pPr>
        <w:pStyle w:val="a7"/>
        <w:spacing w:before="0" w:beforeAutospacing="0" w:after="0" w:afterAutospacing="0"/>
        <w:rPr>
          <w:b/>
        </w:rPr>
      </w:pPr>
      <w:r>
        <w:rPr>
          <w:b/>
          <w:noProof/>
        </w:rPr>
        <w:pict>
          <v:line id="_x0000_s1026" style="position:absolute;z-index:251658240;mso-position-horizontal-relative:margin" from="-80.4pt,438pt" to="-80.4pt,522pt" o:allowincell="f" strokeweight=".7pt">
            <w10:wrap anchorx="margin"/>
          </v:line>
        </w:pict>
      </w:r>
      <w:r w:rsidR="00AE19B2" w:rsidRPr="007E43BA">
        <w:rPr>
          <w:b/>
        </w:rPr>
        <w:t>СКОРОГОВОРКИ</w:t>
      </w:r>
    </w:p>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pPr>
      <w:r w:rsidRPr="007E43BA">
        <w:t xml:space="preserve">Карл у Клары украл кораллы </w:t>
      </w:r>
    </w:p>
    <w:p w:rsidR="00AE19B2" w:rsidRPr="007E43BA" w:rsidRDefault="00AE19B2" w:rsidP="00AE19B2">
      <w:pPr>
        <w:pStyle w:val="a7"/>
        <w:spacing w:before="0" w:beforeAutospacing="0" w:after="0" w:afterAutospacing="0"/>
      </w:pPr>
      <w:r w:rsidRPr="007E43BA">
        <w:t>Клара у Карла украла кларнет.</w:t>
      </w:r>
    </w:p>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pPr>
      <w:r w:rsidRPr="007E43BA">
        <w:t xml:space="preserve">Два щенка щека к щеке </w:t>
      </w:r>
    </w:p>
    <w:p w:rsidR="00AE19B2" w:rsidRPr="007E43BA" w:rsidRDefault="00AE19B2" w:rsidP="00AE19B2">
      <w:pPr>
        <w:pStyle w:val="a7"/>
        <w:spacing w:before="0" w:beforeAutospacing="0" w:after="0" w:afterAutospacing="0"/>
      </w:pPr>
      <w:r w:rsidRPr="007E43BA">
        <w:t>Щиплют щетку в уголке.</w:t>
      </w:r>
    </w:p>
    <w:p w:rsidR="00AE19B2" w:rsidRPr="007E43BA" w:rsidRDefault="00AE19B2" w:rsidP="00AE19B2">
      <w:pPr>
        <w:pStyle w:val="a7"/>
        <w:spacing w:before="0" w:beforeAutospacing="0" w:after="0" w:afterAutospacing="0"/>
        <w:rPr>
          <w:b/>
          <w:bCs/>
          <w:caps/>
        </w:rPr>
      </w:pPr>
    </w:p>
    <w:p w:rsidR="00AE19B2" w:rsidRPr="007E43BA" w:rsidRDefault="00AE19B2" w:rsidP="00AE19B2">
      <w:pPr>
        <w:pStyle w:val="a7"/>
        <w:spacing w:before="0" w:beforeAutospacing="0" w:after="0" w:afterAutospacing="0"/>
      </w:pPr>
      <w:r w:rsidRPr="007E43BA">
        <w:t xml:space="preserve">Пошёл </w:t>
      </w:r>
      <w:proofErr w:type="spellStart"/>
      <w:r w:rsidRPr="007E43BA">
        <w:t>Ипат</w:t>
      </w:r>
      <w:proofErr w:type="spellEnd"/>
      <w:r w:rsidRPr="007E43BA">
        <w:t xml:space="preserve"> лопаты покупать </w:t>
      </w:r>
    </w:p>
    <w:p w:rsidR="00AE19B2" w:rsidRPr="007E43BA" w:rsidRDefault="00AE19B2" w:rsidP="00AE19B2">
      <w:pPr>
        <w:pStyle w:val="a7"/>
        <w:spacing w:before="0" w:beforeAutospacing="0" w:after="0" w:afterAutospacing="0"/>
      </w:pPr>
      <w:r w:rsidRPr="007E43BA">
        <w:t xml:space="preserve">Купил </w:t>
      </w:r>
      <w:proofErr w:type="spellStart"/>
      <w:r w:rsidRPr="007E43BA">
        <w:t>Ипат</w:t>
      </w:r>
      <w:proofErr w:type="spellEnd"/>
      <w:r w:rsidRPr="007E43BA">
        <w:t xml:space="preserve"> пять лопат, </w:t>
      </w:r>
    </w:p>
    <w:p w:rsidR="00AE19B2" w:rsidRPr="007E43BA" w:rsidRDefault="00AE19B2" w:rsidP="00AE19B2">
      <w:pPr>
        <w:pStyle w:val="a7"/>
        <w:spacing w:before="0" w:beforeAutospacing="0" w:after="0" w:afterAutospacing="0"/>
      </w:pPr>
      <w:r w:rsidRPr="007E43BA">
        <w:t xml:space="preserve">Шёл через пруд </w:t>
      </w:r>
    </w:p>
    <w:p w:rsidR="00AE19B2" w:rsidRPr="007E43BA" w:rsidRDefault="00AE19B2" w:rsidP="00AE19B2">
      <w:pPr>
        <w:pStyle w:val="a7"/>
        <w:spacing w:before="0" w:beforeAutospacing="0" w:after="0" w:afterAutospacing="0"/>
      </w:pPr>
      <w:r w:rsidRPr="007E43BA">
        <w:t xml:space="preserve">Зацепился за прут </w:t>
      </w:r>
    </w:p>
    <w:p w:rsidR="00AE19B2" w:rsidRPr="007E43BA" w:rsidRDefault="00AE19B2" w:rsidP="00AE19B2">
      <w:pPr>
        <w:pStyle w:val="a7"/>
        <w:spacing w:before="0" w:beforeAutospacing="0" w:after="0" w:afterAutospacing="0"/>
      </w:pPr>
      <w:r w:rsidRPr="007E43BA">
        <w:t xml:space="preserve">Упал в пруд </w:t>
      </w:r>
      <w:proofErr w:type="spellStart"/>
      <w:r w:rsidRPr="007E43BA">
        <w:t>Ипат</w:t>
      </w:r>
      <w:proofErr w:type="spellEnd"/>
    </w:p>
    <w:p w:rsidR="00AE19B2" w:rsidRPr="007E43BA" w:rsidRDefault="00AE19B2" w:rsidP="00AE19B2">
      <w:pPr>
        <w:pStyle w:val="a7"/>
        <w:spacing w:before="0" w:beforeAutospacing="0" w:after="0" w:afterAutospacing="0"/>
      </w:pPr>
      <w:r w:rsidRPr="007E43BA">
        <w:t>Пропали пять лопат.</w:t>
      </w:r>
    </w:p>
    <w:p w:rsidR="00AE19B2" w:rsidRPr="007E43BA" w:rsidRDefault="00AE19B2" w:rsidP="00AE19B2">
      <w:pPr>
        <w:pStyle w:val="a7"/>
        <w:spacing w:before="0" w:beforeAutospacing="0" w:after="0" w:afterAutospacing="0"/>
        <w:rPr>
          <w:b/>
          <w:bCs/>
          <w:caps/>
        </w:rPr>
      </w:pPr>
    </w:p>
    <w:p w:rsidR="00AE19B2" w:rsidRPr="007E43BA" w:rsidRDefault="00AE19B2" w:rsidP="00AE19B2">
      <w:pPr>
        <w:pStyle w:val="a7"/>
        <w:spacing w:before="0" w:beforeAutospacing="0" w:after="0" w:afterAutospacing="0"/>
        <w:rPr>
          <w:b/>
          <w:bCs/>
          <w:caps/>
        </w:rPr>
      </w:pPr>
      <w:r w:rsidRPr="007E43BA">
        <w:rPr>
          <w:b/>
          <w:bCs/>
          <w:caps/>
        </w:rPr>
        <w:t>СЛОГИ</w:t>
      </w:r>
    </w:p>
    <w:p w:rsidR="00AE19B2" w:rsidRPr="007E43BA" w:rsidRDefault="00AE19B2" w:rsidP="00AE19B2">
      <w:pPr>
        <w:pStyle w:val="a7"/>
        <w:spacing w:before="0" w:beforeAutospacing="0" w:after="0" w:afterAutospacing="0"/>
      </w:pPr>
    </w:p>
    <w:tbl>
      <w:tblPr>
        <w:tblW w:w="0" w:type="auto"/>
        <w:tblInd w:w="40" w:type="dxa"/>
        <w:tblLayout w:type="fixed"/>
        <w:tblCellMar>
          <w:left w:w="40" w:type="dxa"/>
          <w:right w:w="40" w:type="dxa"/>
        </w:tblCellMar>
        <w:tblLook w:val="0000" w:firstRow="0" w:lastRow="0" w:firstColumn="0" w:lastColumn="0" w:noHBand="0" w:noVBand="0"/>
      </w:tblPr>
      <w:tblGrid>
        <w:gridCol w:w="1040"/>
        <w:gridCol w:w="1040"/>
        <w:gridCol w:w="1040"/>
        <w:gridCol w:w="1040"/>
        <w:gridCol w:w="1040"/>
        <w:gridCol w:w="1040"/>
        <w:gridCol w:w="1040"/>
        <w:gridCol w:w="1040"/>
        <w:gridCol w:w="1040"/>
      </w:tblGrid>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буба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вубе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губи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дубо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жубо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зубы</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кубэ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лубю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мубя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бува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вуве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гуви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дуво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жуво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зувы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кувэ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лувю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мувя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буга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вуге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гуги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дуго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жуго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зугы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кугэ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лугю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мугя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буда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вуде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гуди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дудо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жудо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зуды</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кудэ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лудю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мудя</w:t>
            </w:r>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бужа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вуже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гужи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дужо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жужо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буза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gramStart"/>
            <w:r w:rsidRPr="007E43BA">
              <w:t>вузе</w:t>
            </w:r>
            <w:proofErr w:type="gram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гузи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дузо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жузо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зузы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кузэ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лузю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музя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бука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вуке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гуки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дуко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жуко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зукы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кукэ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лукю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мукя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була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вуле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gramStart"/>
            <w:r w:rsidRPr="007E43BA">
              <w:t>гули</w:t>
            </w:r>
            <w:proofErr w:type="gram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дуло</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жуло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зулы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кулэ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лулю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муля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бума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вуме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гуми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думо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жумо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зумы</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кумэ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лумю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мумя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буна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вуне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гун</w:t>
            </w:r>
            <w:proofErr w:type="spellEnd"/>
            <w:r w:rsidRPr="007E43BA">
              <w:t xml:space="preserve"> 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дуно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жуно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зуны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кунэ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луню</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муня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бупа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вупе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гупи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дупо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жупо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зупы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купэ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лупю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мупя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бура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вуре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гури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дуро</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журо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зуры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курэ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лурю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муря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буса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вусе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гуси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дусо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жусо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зусы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кусэ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лусю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муся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бута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вуте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гути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дуто</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жуто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зуты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кутэ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лутю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мутя</w:t>
            </w:r>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буфа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вуфе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гуфи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дуфо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жуфо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зуфы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куфэ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луфю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муфя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буха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вухе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гухи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духо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жухо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зухы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кухэ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лухю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мухя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буца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вуце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гуци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дуцо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жуцо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зуцы</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куцэ</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луцю</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муця</w:t>
            </w:r>
            <w:proofErr w:type="spellEnd"/>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gramStart"/>
            <w:r w:rsidRPr="007E43BA">
              <w:t>буча</w:t>
            </w:r>
            <w:proofErr w:type="gram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вуче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гучи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дучо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жучо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буша</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вуше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гуши</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душо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жушо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r>
      <w:tr w:rsidR="00AE19B2" w:rsidRPr="007E43BA" w:rsidTr="0064423C">
        <w:trPr>
          <w:trHeight w:hRule="exact" w:val="397"/>
        </w:trPr>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буща</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вуще</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гущи</w:t>
            </w: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дущо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roofErr w:type="spellStart"/>
            <w:r w:rsidRPr="007E43BA">
              <w:t>жущо</w:t>
            </w:r>
            <w:proofErr w:type="spellEnd"/>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c>
          <w:tcPr>
            <w:tcW w:w="104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p>
        </w:tc>
      </w:tr>
    </w:tbl>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rPr>
          <w:b/>
        </w:rPr>
      </w:pPr>
      <w:r w:rsidRPr="007E43BA">
        <w:rPr>
          <w:b/>
        </w:rPr>
        <w:t>Практические упражнения по развитию памяти</w:t>
      </w:r>
    </w:p>
    <w:p w:rsidR="00AE19B2" w:rsidRPr="007E43BA" w:rsidRDefault="00AE19B2" w:rsidP="00AE19B2">
      <w:pPr>
        <w:pStyle w:val="a7"/>
        <w:spacing w:before="0" w:beforeAutospacing="0" w:after="0" w:afterAutospacing="0"/>
        <w:rPr>
          <w:b/>
        </w:rPr>
      </w:pPr>
    </w:p>
    <w:p w:rsidR="00AE19B2" w:rsidRPr="007E43BA" w:rsidRDefault="00AE19B2" w:rsidP="00AE19B2">
      <w:pPr>
        <w:pStyle w:val="a7"/>
        <w:spacing w:before="0" w:beforeAutospacing="0" w:after="0" w:afterAutospacing="0"/>
      </w:pPr>
      <w:r w:rsidRPr="007E43BA">
        <w:t>Слуховая память</w:t>
      </w:r>
    </w:p>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rPr>
          <w:u w:val="single"/>
        </w:rPr>
      </w:pPr>
      <w:r w:rsidRPr="007E43BA">
        <w:rPr>
          <w:u w:val="single"/>
        </w:rPr>
        <w:t>Наставнику:</w:t>
      </w:r>
    </w:p>
    <w:p w:rsidR="00AE19B2" w:rsidRPr="007E43BA" w:rsidRDefault="00AE19B2" w:rsidP="00AE19B2">
      <w:pPr>
        <w:pStyle w:val="a7"/>
        <w:spacing w:before="0" w:beforeAutospacing="0" w:after="0" w:afterAutospacing="0"/>
      </w:pPr>
      <w:r w:rsidRPr="007E43BA">
        <w:t xml:space="preserve">Прочтите ребенку слова. Вмести с ним составьте рассказ, включая каждое слово после его однократного прочтения. Проверьте, сколько слов запомнил ребенок. Обсудите причину </w:t>
      </w:r>
      <w:r w:rsidRPr="007E43BA">
        <w:lastRenderedPageBreak/>
        <w:t>забывания того или иного слова. Подумайте, как бы надо было изменить рассказ, чтобы слово не потерялось.</w:t>
      </w:r>
    </w:p>
    <w:p w:rsidR="00AE19B2" w:rsidRPr="007E43BA" w:rsidRDefault="00AE19B2" w:rsidP="00AE19B2">
      <w:pPr>
        <w:pStyle w:val="a7"/>
        <w:spacing w:before="0" w:beforeAutospacing="0" w:after="0" w:afterAutospacing="0"/>
      </w:pPr>
    </w:p>
    <w:tbl>
      <w:tblPr>
        <w:tblW w:w="0" w:type="auto"/>
        <w:tblInd w:w="40" w:type="dxa"/>
        <w:tblLayout w:type="fixed"/>
        <w:tblCellMar>
          <w:left w:w="40" w:type="dxa"/>
          <w:right w:w="40" w:type="dxa"/>
        </w:tblCellMar>
        <w:tblLook w:val="0000" w:firstRow="0" w:lastRow="0" w:firstColumn="0" w:lastColumn="0" w:noHBand="0" w:noVBand="0"/>
      </w:tblPr>
      <w:tblGrid>
        <w:gridCol w:w="2250"/>
        <w:gridCol w:w="2250"/>
        <w:gridCol w:w="2250"/>
        <w:gridCol w:w="2610"/>
      </w:tblGrid>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 Компьютер</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8. Поцелуй</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15. Чужой</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22. Мир</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 Игра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9. Обида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16. Погоня</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23. Красный</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3. Пулемет</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10. Холод</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17. Яйцо</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24. Пустыня</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4. Ошибка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11. Ветер</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18. Ребёнок</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25. Путешествие</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5. Мама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12. Дождь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19. Укрытие</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26. Пирамида</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6. Обувь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13. Трещина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20. Штора</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27. Сокровище</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7. Пальто</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14. Огонь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21. Люк</w:t>
            </w:r>
          </w:p>
        </w:tc>
        <w:tc>
          <w:tcPr>
            <w:tcW w:w="261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28. Способность</w:t>
            </w:r>
          </w:p>
        </w:tc>
      </w:tr>
    </w:tbl>
    <w:p w:rsidR="00AE19B2" w:rsidRPr="007E43BA" w:rsidRDefault="00AE19B2" w:rsidP="00AE19B2">
      <w:pPr>
        <w:pStyle w:val="a7"/>
        <w:spacing w:before="0" w:beforeAutospacing="0" w:after="0" w:afterAutospacing="0"/>
      </w:pPr>
    </w:p>
    <w:p w:rsidR="00AE19B2" w:rsidRPr="007E43BA" w:rsidRDefault="00AE19B2" w:rsidP="00AE19B2">
      <w:pPr>
        <w:pStyle w:val="a7"/>
        <w:spacing w:before="0" w:beforeAutospacing="0" w:after="0" w:afterAutospacing="0"/>
        <w:rPr>
          <w:u w:val="single"/>
        </w:rPr>
      </w:pPr>
      <w:r w:rsidRPr="007E43BA">
        <w:rPr>
          <w:u w:val="single"/>
        </w:rPr>
        <w:t>Наставнику:</w:t>
      </w:r>
    </w:p>
    <w:p w:rsidR="00AE19B2" w:rsidRPr="007E43BA" w:rsidRDefault="00AE19B2" w:rsidP="00AE19B2">
      <w:pPr>
        <w:pStyle w:val="a7"/>
        <w:spacing w:before="0" w:beforeAutospacing="0" w:after="0" w:afterAutospacing="0"/>
      </w:pPr>
      <w:r w:rsidRPr="007E43BA">
        <w:t>Ребёнок должен сам читать слова. Все остальные так же как в предыдущем случае.</w:t>
      </w:r>
    </w:p>
    <w:p w:rsidR="00AE19B2" w:rsidRPr="007E43BA" w:rsidRDefault="00AE19B2" w:rsidP="00AE19B2">
      <w:pPr>
        <w:pStyle w:val="a7"/>
        <w:spacing w:before="0" w:beforeAutospacing="0" w:after="0" w:afterAutospacing="0"/>
      </w:pPr>
    </w:p>
    <w:tbl>
      <w:tblPr>
        <w:tblW w:w="0" w:type="auto"/>
        <w:tblInd w:w="40" w:type="dxa"/>
        <w:tblLayout w:type="fixed"/>
        <w:tblCellMar>
          <w:left w:w="40" w:type="dxa"/>
          <w:right w:w="40" w:type="dxa"/>
        </w:tblCellMar>
        <w:tblLook w:val="0000" w:firstRow="0" w:lastRow="0" w:firstColumn="0" w:lastColumn="0" w:noHBand="0" w:noVBand="0"/>
      </w:tblPr>
      <w:tblGrid>
        <w:gridCol w:w="2250"/>
        <w:gridCol w:w="2250"/>
        <w:gridCol w:w="2250"/>
        <w:gridCol w:w="2250"/>
      </w:tblGrid>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 Ворона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8. Записка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15. Помощь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22. Этаж</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 Чеснок</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9. Лагерь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16. Глина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23. Таблетка</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3. Грузин</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10. Стрижка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17. Копия</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24. Воск</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4. Магия</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11. Узор</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18. Фильм</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25. Гадание</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5. Организм</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12. Санитар</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19. Орех</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26. Картина</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6. Отец</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13. Слесарь</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20. Опера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27. Макароны</w:t>
            </w:r>
          </w:p>
        </w:tc>
      </w:tr>
      <w:tr w:rsidR="00AE19B2" w:rsidRPr="007E43BA" w:rsidTr="0064423C">
        <w:trPr>
          <w:trHeight w:hRule="exact" w:val="397"/>
        </w:trPr>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7. Наволочка</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14. Молоко</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21. Ток</w:t>
            </w:r>
          </w:p>
        </w:tc>
        <w:tc>
          <w:tcPr>
            <w:tcW w:w="2250" w:type="dxa"/>
            <w:tcBorders>
              <w:top w:val="nil"/>
              <w:left w:val="nil"/>
              <w:bottom w:val="nil"/>
              <w:right w:val="nil"/>
            </w:tcBorders>
            <w:shd w:val="clear" w:color="auto" w:fill="FFFFFF"/>
          </w:tcPr>
          <w:p w:rsidR="00AE19B2" w:rsidRPr="007E43BA" w:rsidRDefault="00AE19B2" w:rsidP="0064423C">
            <w:pPr>
              <w:pStyle w:val="a7"/>
              <w:spacing w:before="0" w:beforeAutospacing="0" w:after="0" w:afterAutospacing="0"/>
            </w:pPr>
            <w:r w:rsidRPr="007E43BA">
              <w:t>28. Телескоп</w:t>
            </w:r>
          </w:p>
        </w:tc>
      </w:tr>
    </w:tbl>
    <w:p w:rsidR="00AE19B2" w:rsidRPr="007E43BA" w:rsidRDefault="00AE19B2" w:rsidP="00AE19B2">
      <w:pPr>
        <w:pStyle w:val="a7"/>
      </w:pPr>
    </w:p>
    <w:p w:rsidR="00AE19B2" w:rsidRPr="007E43BA" w:rsidRDefault="00AE19B2" w:rsidP="00AE19B2">
      <w:pPr>
        <w:pStyle w:val="a7"/>
        <w:rPr>
          <w:b/>
        </w:rPr>
      </w:pPr>
      <w:r w:rsidRPr="007E43BA">
        <w:rPr>
          <w:b/>
        </w:rPr>
        <w:t>Расширение угла зрения</w:t>
      </w:r>
    </w:p>
    <w:tbl>
      <w:tblPr>
        <w:tblW w:w="5000" w:type="pct"/>
        <w:tblCellSpacing w:w="75" w:type="dxa"/>
        <w:tblCellMar>
          <w:top w:w="15" w:type="dxa"/>
          <w:left w:w="15" w:type="dxa"/>
          <w:bottom w:w="15" w:type="dxa"/>
          <w:right w:w="15" w:type="dxa"/>
        </w:tblCellMar>
        <w:tblLook w:val="0000" w:firstRow="0" w:lastRow="0" w:firstColumn="0" w:lastColumn="0" w:noHBand="0" w:noVBand="0"/>
      </w:tblPr>
      <w:tblGrid>
        <w:gridCol w:w="3442"/>
        <w:gridCol w:w="3367"/>
        <w:gridCol w:w="3442"/>
      </w:tblGrid>
      <w:tr w:rsidR="00AE19B2" w:rsidRPr="007E43BA" w:rsidTr="0064423C">
        <w:trPr>
          <w:tblCellSpacing w:w="75" w:type="dxa"/>
        </w:trPr>
        <w:tc>
          <w:tcPr>
            <w:tcW w:w="0" w:type="auto"/>
            <w:vAlign w:val="center"/>
          </w:tcPr>
          <w:p w:rsidR="00AE19B2" w:rsidRPr="007E43BA" w:rsidRDefault="00AE19B2" w:rsidP="0064423C">
            <w:pPr>
              <w:pStyle w:val="a7"/>
            </w:pPr>
            <w:r w:rsidRPr="007E43BA">
              <w:rPr>
                <w:noProof/>
              </w:rPr>
              <w:drawing>
                <wp:inline distT="0" distB="0" distL="0" distR="0" wp14:anchorId="08CD4AE7" wp14:editId="46BF3DF5">
                  <wp:extent cx="1903095" cy="1275715"/>
                  <wp:effectExtent l="19050" t="0" r="1905" b="0"/>
                  <wp:docPr id="3" name="Рисунок 1" descr="shultc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ultc04"/>
                          <pic:cNvPicPr>
                            <a:picLocks noChangeAspect="1" noChangeArrowheads="1"/>
                          </pic:cNvPicPr>
                        </pic:nvPicPr>
                        <pic:blipFill>
                          <a:blip r:embed="rId28" cstate="print"/>
                          <a:srcRect/>
                          <a:stretch>
                            <a:fillRect/>
                          </a:stretch>
                        </pic:blipFill>
                        <pic:spPr bwMode="auto">
                          <a:xfrm>
                            <a:off x="0" y="0"/>
                            <a:ext cx="1903095" cy="1275715"/>
                          </a:xfrm>
                          <a:prstGeom prst="rect">
                            <a:avLst/>
                          </a:prstGeom>
                          <a:noFill/>
                          <a:ln w="9525">
                            <a:noFill/>
                            <a:miter lim="800000"/>
                            <a:headEnd/>
                            <a:tailEnd/>
                          </a:ln>
                        </pic:spPr>
                      </pic:pic>
                    </a:graphicData>
                  </a:graphic>
                </wp:inline>
              </w:drawing>
            </w:r>
            <w:r w:rsidRPr="007E43BA">
              <w:br/>
              <w:t xml:space="preserve">Таблица </w:t>
            </w:r>
            <w:proofErr w:type="spellStart"/>
            <w:r w:rsidRPr="007E43BA">
              <w:t>Шульте</w:t>
            </w:r>
            <w:proofErr w:type="spellEnd"/>
          </w:p>
        </w:tc>
        <w:tc>
          <w:tcPr>
            <w:tcW w:w="0" w:type="auto"/>
            <w:vAlign w:val="center"/>
          </w:tcPr>
          <w:p w:rsidR="00AE19B2" w:rsidRPr="007E43BA" w:rsidRDefault="00AE19B2" w:rsidP="0064423C">
            <w:pPr>
              <w:pStyle w:val="a7"/>
            </w:pPr>
            <w:r w:rsidRPr="007E43BA">
              <w:rPr>
                <w:noProof/>
              </w:rPr>
              <w:drawing>
                <wp:inline distT="0" distB="0" distL="0" distR="0" wp14:anchorId="31B8C921" wp14:editId="1908CAC3">
                  <wp:extent cx="1903095" cy="1435100"/>
                  <wp:effectExtent l="19050" t="0" r="1905" b="0"/>
                  <wp:docPr id="4" name="Рисунок 2" descr="shul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ultc"/>
                          <pic:cNvPicPr>
                            <a:picLocks noChangeAspect="1" noChangeArrowheads="1"/>
                          </pic:cNvPicPr>
                        </pic:nvPicPr>
                        <pic:blipFill>
                          <a:blip r:embed="rId29" cstate="print"/>
                          <a:srcRect/>
                          <a:stretch>
                            <a:fillRect/>
                          </a:stretch>
                        </pic:blipFill>
                        <pic:spPr bwMode="auto">
                          <a:xfrm>
                            <a:off x="0" y="0"/>
                            <a:ext cx="1903095" cy="1435100"/>
                          </a:xfrm>
                          <a:prstGeom prst="rect">
                            <a:avLst/>
                          </a:prstGeom>
                          <a:noFill/>
                          <a:ln w="9525">
                            <a:noFill/>
                            <a:miter lim="800000"/>
                            <a:headEnd/>
                            <a:tailEnd/>
                          </a:ln>
                        </pic:spPr>
                      </pic:pic>
                    </a:graphicData>
                  </a:graphic>
                </wp:inline>
              </w:drawing>
            </w:r>
            <w:r w:rsidRPr="007E43BA">
              <w:br/>
              <w:t xml:space="preserve">Таблица </w:t>
            </w:r>
            <w:proofErr w:type="spellStart"/>
            <w:r w:rsidRPr="007E43BA">
              <w:t>Шульте</w:t>
            </w:r>
            <w:proofErr w:type="spellEnd"/>
          </w:p>
        </w:tc>
        <w:tc>
          <w:tcPr>
            <w:tcW w:w="0" w:type="auto"/>
            <w:vAlign w:val="center"/>
          </w:tcPr>
          <w:p w:rsidR="00AE19B2" w:rsidRPr="007E43BA" w:rsidRDefault="00AE19B2" w:rsidP="0064423C">
            <w:pPr>
              <w:pStyle w:val="a7"/>
            </w:pPr>
            <w:r w:rsidRPr="007E43BA">
              <w:rPr>
                <w:noProof/>
              </w:rPr>
              <w:drawing>
                <wp:inline distT="0" distB="0" distL="0" distR="0" wp14:anchorId="0157512B" wp14:editId="0DD18630">
                  <wp:extent cx="1903095" cy="1339850"/>
                  <wp:effectExtent l="19050" t="0" r="1905" b="0"/>
                  <wp:docPr id="5" name="Рисунок 3" descr="shult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ultc02"/>
                          <pic:cNvPicPr>
                            <a:picLocks noChangeAspect="1" noChangeArrowheads="1"/>
                          </pic:cNvPicPr>
                        </pic:nvPicPr>
                        <pic:blipFill>
                          <a:blip r:embed="rId30" cstate="print"/>
                          <a:srcRect/>
                          <a:stretch>
                            <a:fillRect/>
                          </a:stretch>
                        </pic:blipFill>
                        <pic:spPr bwMode="auto">
                          <a:xfrm>
                            <a:off x="0" y="0"/>
                            <a:ext cx="1903095" cy="1339850"/>
                          </a:xfrm>
                          <a:prstGeom prst="rect">
                            <a:avLst/>
                          </a:prstGeom>
                          <a:noFill/>
                          <a:ln w="9525">
                            <a:noFill/>
                            <a:miter lim="800000"/>
                            <a:headEnd/>
                            <a:tailEnd/>
                          </a:ln>
                        </pic:spPr>
                      </pic:pic>
                    </a:graphicData>
                  </a:graphic>
                </wp:inline>
              </w:drawing>
            </w:r>
            <w:r w:rsidRPr="007E43BA">
              <w:br/>
              <w:t xml:space="preserve">Таблица </w:t>
            </w:r>
            <w:proofErr w:type="spellStart"/>
            <w:r w:rsidRPr="007E43BA">
              <w:t>Шульте</w:t>
            </w:r>
            <w:proofErr w:type="spellEnd"/>
          </w:p>
        </w:tc>
      </w:tr>
      <w:tr w:rsidR="00AE19B2" w:rsidRPr="007E43BA" w:rsidTr="0064423C">
        <w:trPr>
          <w:tblCellSpacing w:w="75" w:type="dxa"/>
        </w:trPr>
        <w:tc>
          <w:tcPr>
            <w:tcW w:w="0" w:type="auto"/>
            <w:vAlign w:val="center"/>
          </w:tcPr>
          <w:p w:rsidR="00AE19B2" w:rsidRPr="007E43BA" w:rsidRDefault="00AE19B2" w:rsidP="0064423C">
            <w:pPr>
              <w:pStyle w:val="a7"/>
            </w:pPr>
            <w:r w:rsidRPr="007E43BA">
              <w:rPr>
                <w:noProof/>
              </w:rPr>
              <w:drawing>
                <wp:inline distT="0" distB="0" distL="0" distR="0" wp14:anchorId="3A158F52" wp14:editId="6827FE63">
                  <wp:extent cx="1903095" cy="1275715"/>
                  <wp:effectExtent l="19050" t="0" r="1905" b="0"/>
                  <wp:docPr id="6" name="Рисунок 4" descr="corner_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rner_vision"/>
                          <pic:cNvPicPr>
                            <a:picLocks noChangeAspect="1" noChangeArrowheads="1"/>
                          </pic:cNvPicPr>
                        </pic:nvPicPr>
                        <pic:blipFill>
                          <a:blip r:embed="rId31" cstate="print"/>
                          <a:srcRect/>
                          <a:stretch>
                            <a:fillRect/>
                          </a:stretch>
                        </pic:blipFill>
                        <pic:spPr bwMode="auto">
                          <a:xfrm>
                            <a:off x="0" y="0"/>
                            <a:ext cx="1903095" cy="1275715"/>
                          </a:xfrm>
                          <a:prstGeom prst="rect">
                            <a:avLst/>
                          </a:prstGeom>
                          <a:noFill/>
                          <a:ln w="9525">
                            <a:noFill/>
                            <a:miter lim="800000"/>
                            <a:headEnd/>
                            <a:tailEnd/>
                          </a:ln>
                        </pic:spPr>
                      </pic:pic>
                    </a:graphicData>
                  </a:graphic>
                </wp:inline>
              </w:drawing>
            </w:r>
            <w:r w:rsidRPr="007E43BA">
              <w:br/>
              <w:t>Расширение угла зрения</w:t>
            </w:r>
          </w:p>
        </w:tc>
        <w:tc>
          <w:tcPr>
            <w:tcW w:w="0" w:type="auto"/>
            <w:vAlign w:val="center"/>
          </w:tcPr>
          <w:p w:rsidR="00AE19B2" w:rsidRPr="007E43BA" w:rsidRDefault="00AE19B2" w:rsidP="0064423C">
            <w:pPr>
              <w:pStyle w:val="a7"/>
            </w:pPr>
            <w:r w:rsidRPr="007E43BA">
              <w:rPr>
                <w:noProof/>
              </w:rPr>
              <w:drawing>
                <wp:inline distT="0" distB="0" distL="0" distR="0" wp14:anchorId="615709F5" wp14:editId="6325EEB8">
                  <wp:extent cx="1903095" cy="1275715"/>
                  <wp:effectExtent l="19050" t="0" r="1905" b="0"/>
                  <wp:docPr id="7" name="Рисунок 5" descr="deconcen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concentration"/>
                          <pic:cNvPicPr>
                            <a:picLocks noChangeAspect="1" noChangeArrowheads="1"/>
                          </pic:cNvPicPr>
                        </pic:nvPicPr>
                        <pic:blipFill>
                          <a:blip r:embed="rId32" cstate="print"/>
                          <a:srcRect/>
                          <a:stretch>
                            <a:fillRect/>
                          </a:stretch>
                        </pic:blipFill>
                        <pic:spPr bwMode="auto">
                          <a:xfrm>
                            <a:off x="0" y="0"/>
                            <a:ext cx="1903095" cy="1275715"/>
                          </a:xfrm>
                          <a:prstGeom prst="rect">
                            <a:avLst/>
                          </a:prstGeom>
                          <a:noFill/>
                          <a:ln w="9525">
                            <a:noFill/>
                            <a:miter lim="800000"/>
                            <a:headEnd/>
                            <a:tailEnd/>
                          </a:ln>
                        </pic:spPr>
                      </pic:pic>
                    </a:graphicData>
                  </a:graphic>
                </wp:inline>
              </w:drawing>
            </w:r>
            <w:r w:rsidRPr="007E43BA">
              <w:br/>
            </w:r>
            <w:proofErr w:type="spellStart"/>
            <w:r w:rsidRPr="007E43BA">
              <w:t>Деконцентрация</w:t>
            </w:r>
            <w:proofErr w:type="spellEnd"/>
          </w:p>
        </w:tc>
        <w:tc>
          <w:tcPr>
            <w:tcW w:w="0" w:type="auto"/>
            <w:vAlign w:val="center"/>
          </w:tcPr>
          <w:p w:rsidR="00AE19B2" w:rsidRPr="007E43BA" w:rsidRDefault="00AE19B2" w:rsidP="0064423C">
            <w:pPr>
              <w:pStyle w:val="a7"/>
            </w:pPr>
            <w:r w:rsidRPr="007E43BA">
              <w:rPr>
                <w:noProof/>
              </w:rPr>
              <w:drawing>
                <wp:inline distT="0" distB="0" distL="0" distR="0" wp14:anchorId="4143E634" wp14:editId="64E33F2A">
                  <wp:extent cx="1903095" cy="1573530"/>
                  <wp:effectExtent l="19050" t="0" r="1905" b="0"/>
                  <wp:docPr id="8" name="Рисунок 6" descr="letters_perce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tters_perception"/>
                          <pic:cNvPicPr>
                            <a:picLocks noChangeAspect="1" noChangeArrowheads="1"/>
                          </pic:cNvPicPr>
                        </pic:nvPicPr>
                        <pic:blipFill>
                          <a:blip r:embed="rId33" cstate="print"/>
                          <a:srcRect/>
                          <a:stretch>
                            <a:fillRect/>
                          </a:stretch>
                        </pic:blipFill>
                        <pic:spPr bwMode="auto">
                          <a:xfrm>
                            <a:off x="0" y="0"/>
                            <a:ext cx="1903095" cy="1573530"/>
                          </a:xfrm>
                          <a:prstGeom prst="rect">
                            <a:avLst/>
                          </a:prstGeom>
                          <a:noFill/>
                          <a:ln w="9525">
                            <a:noFill/>
                            <a:miter lim="800000"/>
                            <a:headEnd/>
                            <a:tailEnd/>
                          </a:ln>
                        </pic:spPr>
                      </pic:pic>
                    </a:graphicData>
                  </a:graphic>
                </wp:inline>
              </w:drawing>
            </w:r>
            <w:r w:rsidRPr="007E43BA">
              <w:br/>
            </w:r>
            <w:r w:rsidRPr="007E43BA">
              <w:lastRenderedPageBreak/>
              <w:t>Подсчитай числа</w:t>
            </w:r>
          </w:p>
        </w:tc>
      </w:tr>
    </w:tbl>
    <w:p w:rsidR="00AE19B2" w:rsidRPr="007E43BA" w:rsidRDefault="00AE19B2" w:rsidP="00AE19B2">
      <w:pPr>
        <w:pStyle w:val="a7"/>
        <w:rPr>
          <w:b/>
        </w:rPr>
      </w:pPr>
      <w:r w:rsidRPr="007E43BA">
        <w:rPr>
          <w:b/>
        </w:rPr>
        <w:lastRenderedPageBreak/>
        <w:t> Тренировка диагонального чтения</w:t>
      </w:r>
    </w:p>
    <w:tbl>
      <w:tblPr>
        <w:tblW w:w="5003" w:type="pct"/>
        <w:tblCellSpacing w:w="75" w:type="dxa"/>
        <w:tblCellMar>
          <w:top w:w="15" w:type="dxa"/>
          <w:left w:w="15" w:type="dxa"/>
          <w:bottom w:w="15" w:type="dxa"/>
          <w:right w:w="15" w:type="dxa"/>
        </w:tblCellMar>
        <w:tblLook w:val="0000" w:firstRow="0" w:lastRow="0" w:firstColumn="0" w:lastColumn="0" w:noHBand="0" w:noVBand="0"/>
      </w:tblPr>
      <w:tblGrid>
        <w:gridCol w:w="3444"/>
        <w:gridCol w:w="3369"/>
        <w:gridCol w:w="3444"/>
      </w:tblGrid>
      <w:tr w:rsidR="00AE19B2" w:rsidRPr="007E43BA" w:rsidTr="0064423C">
        <w:trPr>
          <w:tblCellSpacing w:w="75" w:type="dxa"/>
        </w:trPr>
        <w:tc>
          <w:tcPr>
            <w:tcW w:w="0" w:type="auto"/>
            <w:vAlign w:val="center"/>
          </w:tcPr>
          <w:p w:rsidR="00AE19B2" w:rsidRPr="007E43BA" w:rsidRDefault="00AE19B2" w:rsidP="0064423C">
            <w:pPr>
              <w:pStyle w:val="a7"/>
            </w:pPr>
            <w:r w:rsidRPr="007E43BA">
              <w:rPr>
                <w:noProof/>
              </w:rPr>
              <w:drawing>
                <wp:inline distT="0" distB="0" distL="0" distR="0" wp14:anchorId="7CFB2C22" wp14:editId="4AD91A8C">
                  <wp:extent cx="1903095" cy="1329055"/>
                  <wp:effectExtent l="19050" t="0" r="1905" b="0"/>
                  <wp:docPr id="9" name="Рисунок 7" descr="str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rips"/>
                          <pic:cNvPicPr>
                            <a:picLocks noChangeAspect="1" noChangeArrowheads="1"/>
                          </pic:cNvPicPr>
                        </pic:nvPicPr>
                        <pic:blipFill>
                          <a:blip r:embed="rId34" cstate="print"/>
                          <a:srcRect/>
                          <a:stretch>
                            <a:fillRect/>
                          </a:stretch>
                        </pic:blipFill>
                        <pic:spPr bwMode="auto">
                          <a:xfrm>
                            <a:off x="0" y="0"/>
                            <a:ext cx="1903095" cy="1329055"/>
                          </a:xfrm>
                          <a:prstGeom prst="rect">
                            <a:avLst/>
                          </a:prstGeom>
                          <a:noFill/>
                          <a:ln w="9525">
                            <a:noFill/>
                            <a:miter lim="800000"/>
                            <a:headEnd/>
                            <a:tailEnd/>
                          </a:ln>
                        </pic:spPr>
                      </pic:pic>
                    </a:graphicData>
                  </a:graphic>
                </wp:inline>
              </w:drawing>
            </w:r>
            <w:r w:rsidRPr="007E43BA">
              <w:br/>
              <w:t>Разорванный текст</w:t>
            </w:r>
          </w:p>
        </w:tc>
        <w:tc>
          <w:tcPr>
            <w:tcW w:w="0" w:type="auto"/>
            <w:vAlign w:val="center"/>
          </w:tcPr>
          <w:p w:rsidR="00AE19B2" w:rsidRPr="007E43BA" w:rsidRDefault="00AE19B2" w:rsidP="0064423C">
            <w:pPr>
              <w:pStyle w:val="a7"/>
            </w:pPr>
            <w:r w:rsidRPr="007E43BA">
              <w:rPr>
                <w:noProof/>
              </w:rPr>
              <w:drawing>
                <wp:inline distT="0" distB="0" distL="0" distR="0" wp14:anchorId="05DC52FE" wp14:editId="70687D7D">
                  <wp:extent cx="1903095" cy="1308100"/>
                  <wp:effectExtent l="19050" t="0" r="1905" b="0"/>
                  <wp:docPr id="10" name="Рисунок 8" descr="mix_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x_letters"/>
                          <pic:cNvPicPr>
                            <a:picLocks noChangeAspect="1" noChangeArrowheads="1"/>
                          </pic:cNvPicPr>
                        </pic:nvPicPr>
                        <pic:blipFill>
                          <a:blip r:embed="rId35" cstate="print"/>
                          <a:srcRect/>
                          <a:stretch>
                            <a:fillRect/>
                          </a:stretch>
                        </pic:blipFill>
                        <pic:spPr bwMode="auto">
                          <a:xfrm>
                            <a:off x="0" y="0"/>
                            <a:ext cx="1903095" cy="1308100"/>
                          </a:xfrm>
                          <a:prstGeom prst="rect">
                            <a:avLst/>
                          </a:prstGeom>
                          <a:noFill/>
                          <a:ln w="9525">
                            <a:noFill/>
                            <a:miter lim="800000"/>
                            <a:headEnd/>
                            <a:tailEnd/>
                          </a:ln>
                        </pic:spPr>
                      </pic:pic>
                    </a:graphicData>
                  </a:graphic>
                </wp:inline>
              </w:drawing>
            </w:r>
            <w:r w:rsidRPr="007E43BA">
              <w:br/>
              <w:t>Без гласных букв</w:t>
            </w:r>
          </w:p>
        </w:tc>
        <w:tc>
          <w:tcPr>
            <w:tcW w:w="0" w:type="auto"/>
            <w:vAlign w:val="center"/>
          </w:tcPr>
          <w:p w:rsidR="00AE19B2" w:rsidRPr="007E43BA" w:rsidRDefault="00AE19B2" w:rsidP="0064423C">
            <w:pPr>
              <w:pStyle w:val="a7"/>
            </w:pPr>
            <w:r w:rsidRPr="007E43BA">
              <w:rPr>
                <w:noProof/>
              </w:rPr>
              <w:drawing>
                <wp:inline distT="0" distB="0" distL="0" distR="0" wp14:anchorId="73A30C7C" wp14:editId="5122D66D">
                  <wp:extent cx="1903095" cy="1212215"/>
                  <wp:effectExtent l="19050" t="0" r="1905" b="0"/>
                  <wp:docPr id="11" name="Рисунок 9" descr="rotation_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tation_letters"/>
                          <pic:cNvPicPr>
                            <a:picLocks noChangeAspect="1" noChangeArrowheads="1"/>
                          </pic:cNvPicPr>
                        </pic:nvPicPr>
                        <pic:blipFill>
                          <a:blip r:embed="rId36" cstate="print"/>
                          <a:srcRect/>
                          <a:stretch>
                            <a:fillRect/>
                          </a:stretch>
                        </pic:blipFill>
                        <pic:spPr bwMode="auto">
                          <a:xfrm>
                            <a:off x="0" y="0"/>
                            <a:ext cx="1903095" cy="1212215"/>
                          </a:xfrm>
                          <a:prstGeom prst="rect">
                            <a:avLst/>
                          </a:prstGeom>
                          <a:noFill/>
                          <a:ln w="9525">
                            <a:noFill/>
                            <a:miter lim="800000"/>
                            <a:headEnd/>
                            <a:tailEnd/>
                          </a:ln>
                        </pic:spPr>
                      </pic:pic>
                    </a:graphicData>
                  </a:graphic>
                </wp:inline>
              </w:drawing>
            </w:r>
            <w:r w:rsidRPr="007E43BA">
              <w:br/>
              <w:t>Вращающийся текст</w:t>
            </w:r>
          </w:p>
        </w:tc>
      </w:tr>
      <w:tr w:rsidR="00AE19B2" w:rsidRPr="007E43BA" w:rsidTr="0064423C">
        <w:trPr>
          <w:tblCellSpacing w:w="75" w:type="dxa"/>
        </w:trPr>
        <w:tc>
          <w:tcPr>
            <w:tcW w:w="0" w:type="auto"/>
            <w:vAlign w:val="center"/>
          </w:tcPr>
          <w:p w:rsidR="00AE19B2" w:rsidRPr="007E43BA" w:rsidRDefault="00AE19B2" w:rsidP="0064423C">
            <w:pPr>
              <w:pStyle w:val="a7"/>
            </w:pPr>
            <w:r w:rsidRPr="007E43BA">
              <w:rPr>
                <w:noProof/>
              </w:rPr>
              <w:drawing>
                <wp:inline distT="0" distB="0" distL="0" distR="0" wp14:anchorId="4088E44C" wp14:editId="5EAB0323">
                  <wp:extent cx="1903095" cy="1297305"/>
                  <wp:effectExtent l="19050" t="0" r="1905" b="0"/>
                  <wp:docPr id="12" name="Рисунок 10" descr="remove_vow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move_vowel"/>
                          <pic:cNvPicPr>
                            <a:picLocks noChangeAspect="1" noChangeArrowheads="1"/>
                          </pic:cNvPicPr>
                        </pic:nvPicPr>
                        <pic:blipFill>
                          <a:blip r:embed="rId37" cstate="print"/>
                          <a:srcRect/>
                          <a:stretch>
                            <a:fillRect/>
                          </a:stretch>
                        </pic:blipFill>
                        <pic:spPr bwMode="auto">
                          <a:xfrm>
                            <a:off x="0" y="0"/>
                            <a:ext cx="1903095" cy="1297305"/>
                          </a:xfrm>
                          <a:prstGeom prst="rect">
                            <a:avLst/>
                          </a:prstGeom>
                          <a:noFill/>
                          <a:ln w="9525">
                            <a:noFill/>
                            <a:miter lim="800000"/>
                            <a:headEnd/>
                            <a:tailEnd/>
                          </a:ln>
                        </pic:spPr>
                      </pic:pic>
                    </a:graphicData>
                  </a:graphic>
                </wp:inline>
              </w:drawing>
            </w:r>
            <w:r w:rsidRPr="007E43BA">
              <w:br/>
              <w:t>Чтение без гласных</w:t>
            </w:r>
          </w:p>
        </w:tc>
        <w:tc>
          <w:tcPr>
            <w:tcW w:w="0" w:type="auto"/>
            <w:vAlign w:val="center"/>
          </w:tcPr>
          <w:p w:rsidR="00AE19B2" w:rsidRPr="007E43BA" w:rsidRDefault="00AE19B2" w:rsidP="0064423C">
            <w:pPr>
              <w:pStyle w:val="a7"/>
            </w:pPr>
            <w:r w:rsidRPr="007E43BA">
              <w:rPr>
                <w:noProof/>
              </w:rPr>
              <w:drawing>
                <wp:inline distT="0" distB="0" distL="0" distR="0" wp14:anchorId="61A43326" wp14:editId="734B260C">
                  <wp:extent cx="1903095" cy="1275715"/>
                  <wp:effectExtent l="19050" t="0" r="1905" b="0"/>
                  <wp:docPr id="13" name="Рисунок 11" descr="eyes_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yes_span"/>
                          <pic:cNvPicPr>
                            <a:picLocks noChangeAspect="1" noChangeArrowheads="1"/>
                          </pic:cNvPicPr>
                        </pic:nvPicPr>
                        <pic:blipFill>
                          <a:blip r:embed="rId38" cstate="print"/>
                          <a:srcRect/>
                          <a:stretch>
                            <a:fillRect/>
                          </a:stretch>
                        </pic:blipFill>
                        <pic:spPr bwMode="auto">
                          <a:xfrm>
                            <a:off x="0" y="0"/>
                            <a:ext cx="1903095" cy="1275715"/>
                          </a:xfrm>
                          <a:prstGeom prst="rect">
                            <a:avLst/>
                          </a:prstGeom>
                          <a:noFill/>
                          <a:ln w="9525">
                            <a:noFill/>
                            <a:miter lim="800000"/>
                            <a:headEnd/>
                            <a:tailEnd/>
                          </a:ln>
                        </pic:spPr>
                      </pic:pic>
                    </a:graphicData>
                  </a:graphic>
                </wp:inline>
              </w:drawing>
            </w:r>
            <w:r w:rsidRPr="007E43BA">
              <w:br/>
              <w:t>найди одинаковые блоки</w:t>
            </w:r>
          </w:p>
        </w:tc>
        <w:tc>
          <w:tcPr>
            <w:tcW w:w="0" w:type="auto"/>
            <w:vAlign w:val="center"/>
          </w:tcPr>
          <w:p w:rsidR="00AE19B2" w:rsidRPr="007E43BA" w:rsidRDefault="00AE19B2" w:rsidP="0064423C">
            <w:pPr>
              <w:pStyle w:val="a7"/>
            </w:pPr>
            <w:r w:rsidRPr="007E43BA">
              <w:rPr>
                <w:noProof/>
              </w:rPr>
              <w:drawing>
                <wp:inline distT="0" distB="0" distL="0" distR="0" wp14:anchorId="24FF941F" wp14:editId="7BE2232E">
                  <wp:extent cx="1903095" cy="1329055"/>
                  <wp:effectExtent l="19050" t="0" r="1905" b="0"/>
                  <wp:docPr id="14" name="Рисунок 12" descr="back_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ck_words"/>
                          <pic:cNvPicPr>
                            <a:picLocks noChangeAspect="1" noChangeArrowheads="1"/>
                          </pic:cNvPicPr>
                        </pic:nvPicPr>
                        <pic:blipFill>
                          <a:blip r:embed="rId39" cstate="print"/>
                          <a:srcRect/>
                          <a:stretch>
                            <a:fillRect/>
                          </a:stretch>
                        </pic:blipFill>
                        <pic:spPr bwMode="auto">
                          <a:xfrm>
                            <a:off x="0" y="0"/>
                            <a:ext cx="1903095" cy="1329055"/>
                          </a:xfrm>
                          <a:prstGeom prst="rect">
                            <a:avLst/>
                          </a:prstGeom>
                          <a:noFill/>
                          <a:ln w="9525">
                            <a:noFill/>
                            <a:miter lim="800000"/>
                            <a:headEnd/>
                            <a:tailEnd/>
                          </a:ln>
                        </pic:spPr>
                      </pic:pic>
                    </a:graphicData>
                  </a:graphic>
                </wp:inline>
              </w:drawing>
            </w:r>
            <w:r w:rsidRPr="007E43BA">
              <w:br/>
              <w:t>Чтение задом наперед</w:t>
            </w:r>
          </w:p>
        </w:tc>
      </w:tr>
    </w:tbl>
    <w:p w:rsidR="00AE19B2" w:rsidRPr="007E43BA" w:rsidRDefault="00AE19B2" w:rsidP="00AE19B2">
      <w:pPr>
        <w:ind w:firstLine="851"/>
        <w:jc w:val="both"/>
        <w:rPr>
          <w:rFonts w:ascii="Times New Roman" w:hAnsi="Times New Roman" w:cs="Times New Roman"/>
          <w:sz w:val="24"/>
          <w:szCs w:val="24"/>
        </w:rPr>
      </w:pPr>
    </w:p>
    <w:sectPr w:rsidR="00AE19B2" w:rsidRPr="007E43BA" w:rsidSect="008000E0">
      <w:pgSz w:w="11906" w:h="16838"/>
      <w:pgMar w:top="1134"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E7A9D"/>
    <w:multiLevelType w:val="hybridMultilevel"/>
    <w:tmpl w:val="21ECD3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5C1397F"/>
    <w:multiLevelType w:val="multilevel"/>
    <w:tmpl w:val="DFE27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01A5868"/>
    <w:multiLevelType w:val="hybridMultilevel"/>
    <w:tmpl w:val="C2DCFE40"/>
    <w:lvl w:ilvl="0" w:tplc="04190001">
      <w:start w:val="1"/>
      <w:numFmt w:val="bullet"/>
      <w:lvlText w:val=""/>
      <w:lvlJc w:val="left"/>
      <w:pPr>
        <w:tabs>
          <w:tab w:val="num" w:pos="720"/>
        </w:tabs>
        <w:ind w:left="720" w:hanging="360"/>
      </w:pPr>
      <w:rPr>
        <w:rFonts w:ascii="Symbol" w:hAnsi="Symbol" w:hint="default"/>
      </w:rPr>
    </w:lvl>
    <w:lvl w:ilvl="1" w:tplc="320C8158">
      <w:start w:val="1"/>
      <w:numFmt w:val="decimal"/>
      <w:lvlText w:val="%2."/>
      <w:lvlJc w:val="left"/>
      <w:pPr>
        <w:tabs>
          <w:tab w:val="num" w:pos="1440"/>
        </w:tabs>
        <w:ind w:left="1440" w:hanging="360"/>
      </w:pPr>
    </w:lvl>
    <w:lvl w:ilvl="2" w:tplc="6E1CB12A">
      <w:start w:val="1"/>
      <w:numFmt w:val="decimal"/>
      <w:lvlText w:val="%3."/>
      <w:lvlJc w:val="left"/>
      <w:pPr>
        <w:tabs>
          <w:tab w:val="num" w:pos="2160"/>
        </w:tabs>
        <w:ind w:left="2160" w:hanging="360"/>
      </w:pPr>
    </w:lvl>
    <w:lvl w:ilvl="3" w:tplc="0720BEA0">
      <w:start w:val="1"/>
      <w:numFmt w:val="decimal"/>
      <w:lvlText w:val="%4."/>
      <w:lvlJc w:val="left"/>
      <w:pPr>
        <w:tabs>
          <w:tab w:val="num" w:pos="2880"/>
        </w:tabs>
        <w:ind w:left="2880" w:hanging="360"/>
      </w:pPr>
    </w:lvl>
    <w:lvl w:ilvl="4" w:tplc="B57041C0">
      <w:start w:val="1"/>
      <w:numFmt w:val="decimal"/>
      <w:lvlText w:val="%5."/>
      <w:lvlJc w:val="left"/>
      <w:pPr>
        <w:tabs>
          <w:tab w:val="num" w:pos="3600"/>
        </w:tabs>
        <w:ind w:left="3600" w:hanging="360"/>
      </w:pPr>
    </w:lvl>
    <w:lvl w:ilvl="5" w:tplc="B07276F8">
      <w:start w:val="1"/>
      <w:numFmt w:val="decimal"/>
      <w:lvlText w:val="%6."/>
      <w:lvlJc w:val="left"/>
      <w:pPr>
        <w:tabs>
          <w:tab w:val="num" w:pos="4320"/>
        </w:tabs>
        <w:ind w:left="4320" w:hanging="360"/>
      </w:pPr>
    </w:lvl>
    <w:lvl w:ilvl="6" w:tplc="660C71A8">
      <w:start w:val="1"/>
      <w:numFmt w:val="decimal"/>
      <w:lvlText w:val="%7."/>
      <w:lvlJc w:val="left"/>
      <w:pPr>
        <w:tabs>
          <w:tab w:val="num" w:pos="5040"/>
        </w:tabs>
        <w:ind w:left="5040" w:hanging="360"/>
      </w:pPr>
    </w:lvl>
    <w:lvl w:ilvl="7" w:tplc="A00466B0">
      <w:start w:val="1"/>
      <w:numFmt w:val="decimal"/>
      <w:lvlText w:val="%8."/>
      <w:lvlJc w:val="left"/>
      <w:pPr>
        <w:tabs>
          <w:tab w:val="num" w:pos="5760"/>
        </w:tabs>
        <w:ind w:left="5760" w:hanging="360"/>
      </w:pPr>
    </w:lvl>
    <w:lvl w:ilvl="8" w:tplc="CED076CC">
      <w:start w:val="1"/>
      <w:numFmt w:val="decimal"/>
      <w:lvlText w:val="%9."/>
      <w:lvlJc w:val="left"/>
      <w:pPr>
        <w:tabs>
          <w:tab w:val="num" w:pos="6480"/>
        </w:tabs>
        <w:ind w:left="6480" w:hanging="360"/>
      </w:pPr>
    </w:lvl>
  </w:abstractNum>
  <w:abstractNum w:abstractNumId="3">
    <w:nsid w:val="40C21763"/>
    <w:multiLevelType w:val="hybridMultilevel"/>
    <w:tmpl w:val="F02C6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A9401F"/>
    <w:multiLevelType w:val="hybridMultilevel"/>
    <w:tmpl w:val="2C80B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061AA9"/>
    <w:multiLevelType w:val="hybridMultilevel"/>
    <w:tmpl w:val="075CA1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7231B33"/>
    <w:multiLevelType w:val="hybridMultilevel"/>
    <w:tmpl w:val="81BEFB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2F353A6"/>
    <w:multiLevelType w:val="hybridMultilevel"/>
    <w:tmpl w:val="BED0D1E4"/>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8">
    <w:nsid w:val="634F27F6"/>
    <w:multiLevelType w:val="hybridMultilevel"/>
    <w:tmpl w:val="9CD05A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46F4C88"/>
    <w:multiLevelType w:val="hybridMultilevel"/>
    <w:tmpl w:val="8FE84B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136691B"/>
    <w:multiLevelType w:val="hybridMultilevel"/>
    <w:tmpl w:val="EB12A1AA"/>
    <w:lvl w:ilvl="0" w:tplc="04190001">
      <w:start w:val="1"/>
      <w:numFmt w:val="bullet"/>
      <w:lvlText w:val=""/>
      <w:lvlJc w:val="left"/>
      <w:pPr>
        <w:ind w:left="1641" w:hanging="360"/>
      </w:pPr>
      <w:rPr>
        <w:rFonts w:ascii="Symbol" w:hAnsi="Symbol"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11">
    <w:nsid w:val="795042BD"/>
    <w:multiLevelType w:val="hybridMultilevel"/>
    <w:tmpl w:val="D684034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11"/>
  </w:num>
  <w:num w:numId="3">
    <w:abstractNumId w:val="0"/>
  </w:num>
  <w:num w:numId="4">
    <w:abstractNumId w:val="9"/>
  </w:num>
  <w:num w:numId="5">
    <w:abstractNumId w:val="5"/>
  </w:num>
  <w:num w:numId="6">
    <w:abstractNumId w:val="3"/>
  </w:num>
  <w:num w:numId="7">
    <w:abstractNumId w:val="8"/>
  </w:num>
  <w:num w:numId="8">
    <w:abstractNumId w:val="7"/>
  </w:num>
  <w:num w:numId="9">
    <w:abstractNumId w:val="1"/>
  </w:num>
  <w:num w:numId="10">
    <w:abstractNumId w:val="4"/>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isplayBackgroundShape/>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06AAD"/>
    <w:rsid w:val="0000012C"/>
    <w:rsid w:val="000001A4"/>
    <w:rsid w:val="00000EF7"/>
    <w:rsid w:val="000020EA"/>
    <w:rsid w:val="000026F4"/>
    <w:rsid w:val="0000343C"/>
    <w:rsid w:val="0000431A"/>
    <w:rsid w:val="00004D1D"/>
    <w:rsid w:val="00006872"/>
    <w:rsid w:val="0001068B"/>
    <w:rsid w:val="000106DF"/>
    <w:rsid w:val="000139B7"/>
    <w:rsid w:val="0001545E"/>
    <w:rsid w:val="00016C9F"/>
    <w:rsid w:val="00016EB3"/>
    <w:rsid w:val="00017383"/>
    <w:rsid w:val="00017423"/>
    <w:rsid w:val="0002020B"/>
    <w:rsid w:val="0002105D"/>
    <w:rsid w:val="0002499C"/>
    <w:rsid w:val="00025C10"/>
    <w:rsid w:val="00025EF8"/>
    <w:rsid w:val="00026895"/>
    <w:rsid w:val="0002785A"/>
    <w:rsid w:val="0003190E"/>
    <w:rsid w:val="000322FF"/>
    <w:rsid w:val="00033BE7"/>
    <w:rsid w:val="0004355F"/>
    <w:rsid w:val="0004559F"/>
    <w:rsid w:val="00046122"/>
    <w:rsid w:val="00047856"/>
    <w:rsid w:val="0005297B"/>
    <w:rsid w:val="000545D0"/>
    <w:rsid w:val="00055F60"/>
    <w:rsid w:val="0005627E"/>
    <w:rsid w:val="00057D79"/>
    <w:rsid w:val="00061343"/>
    <w:rsid w:val="000632F0"/>
    <w:rsid w:val="00070737"/>
    <w:rsid w:val="00070960"/>
    <w:rsid w:val="00071977"/>
    <w:rsid w:val="00080657"/>
    <w:rsid w:val="00080D0B"/>
    <w:rsid w:val="000817CE"/>
    <w:rsid w:val="000823A5"/>
    <w:rsid w:val="00084EB4"/>
    <w:rsid w:val="000856EC"/>
    <w:rsid w:val="00086513"/>
    <w:rsid w:val="00087AA9"/>
    <w:rsid w:val="00094984"/>
    <w:rsid w:val="000950C3"/>
    <w:rsid w:val="00095364"/>
    <w:rsid w:val="000953D6"/>
    <w:rsid w:val="000965A1"/>
    <w:rsid w:val="00096F17"/>
    <w:rsid w:val="000A13EB"/>
    <w:rsid w:val="000A14DB"/>
    <w:rsid w:val="000A1962"/>
    <w:rsid w:val="000A2BAB"/>
    <w:rsid w:val="000A408F"/>
    <w:rsid w:val="000A472A"/>
    <w:rsid w:val="000A4A42"/>
    <w:rsid w:val="000A4BD0"/>
    <w:rsid w:val="000A53E7"/>
    <w:rsid w:val="000A5673"/>
    <w:rsid w:val="000A6779"/>
    <w:rsid w:val="000A7B65"/>
    <w:rsid w:val="000B1117"/>
    <w:rsid w:val="000B1E97"/>
    <w:rsid w:val="000B227E"/>
    <w:rsid w:val="000B376D"/>
    <w:rsid w:val="000B40DB"/>
    <w:rsid w:val="000B464A"/>
    <w:rsid w:val="000B52D3"/>
    <w:rsid w:val="000B5FAD"/>
    <w:rsid w:val="000C04D9"/>
    <w:rsid w:val="000C14C9"/>
    <w:rsid w:val="000C162F"/>
    <w:rsid w:val="000C16D6"/>
    <w:rsid w:val="000C51E5"/>
    <w:rsid w:val="000C5E89"/>
    <w:rsid w:val="000D045F"/>
    <w:rsid w:val="000D08DA"/>
    <w:rsid w:val="000D1629"/>
    <w:rsid w:val="000D243E"/>
    <w:rsid w:val="000D24A8"/>
    <w:rsid w:val="000D27A6"/>
    <w:rsid w:val="000D2FB3"/>
    <w:rsid w:val="000D69B0"/>
    <w:rsid w:val="000D7BF2"/>
    <w:rsid w:val="000E2B56"/>
    <w:rsid w:val="000E2DDC"/>
    <w:rsid w:val="000E3AC6"/>
    <w:rsid w:val="000E56DE"/>
    <w:rsid w:val="000E5722"/>
    <w:rsid w:val="000E5D27"/>
    <w:rsid w:val="000E73D0"/>
    <w:rsid w:val="000E7494"/>
    <w:rsid w:val="000F22AB"/>
    <w:rsid w:val="000F2548"/>
    <w:rsid w:val="000F27CC"/>
    <w:rsid w:val="000F2D9D"/>
    <w:rsid w:val="000F2DBF"/>
    <w:rsid w:val="000F5CF6"/>
    <w:rsid w:val="00100326"/>
    <w:rsid w:val="00100BFD"/>
    <w:rsid w:val="001015F6"/>
    <w:rsid w:val="0010289A"/>
    <w:rsid w:val="00102F0A"/>
    <w:rsid w:val="0010607C"/>
    <w:rsid w:val="00107643"/>
    <w:rsid w:val="0011002B"/>
    <w:rsid w:val="00110600"/>
    <w:rsid w:val="00110A12"/>
    <w:rsid w:val="001113CA"/>
    <w:rsid w:val="0011336E"/>
    <w:rsid w:val="00114DF1"/>
    <w:rsid w:val="00117979"/>
    <w:rsid w:val="00117A55"/>
    <w:rsid w:val="001217FB"/>
    <w:rsid w:val="00121922"/>
    <w:rsid w:val="00121D26"/>
    <w:rsid w:val="00121F1C"/>
    <w:rsid w:val="0012276C"/>
    <w:rsid w:val="00124550"/>
    <w:rsid w:val="00125379"/>
    <w:rsid w:val="001302E9"/>
    <w:rsid w:val="001302EE"/>
    <w:rsid w:val="001333A5"/>
    <w:rsid w:val="00134433"/>
    <w:rsid w:val="00135D93"/>
    <w:rsid w:val="001363E3"/>
    <w:rsid w:val="00140B52"/>
    <w:rsid w:val="0014123B"/>
    <w:rsid w:val="001413B4"/>
    <w:rsid w:val="0014147D"/>
    <w:rsid w:val="00141DFE"/>
    <w:rsid w:val="00142DD3"/>
    <w:rsid w:val="0014489C"/>
    <w:rsid w:val="00147012"/>
    <w:rsid w:val="00151D5C"/>
    <w:rsid w:val="00153EFF"/>
    <w:rsid w:val="00154DB2"/>
    <w:rsid w:val="00155EC3"/>
    <w:rsid w:val="001608CB"/>
    <w:rsid w:val="001613BE"/>
    <w:rsid w:val="0016314A"/>
    <w:rsid w:val="00163EBC"/>
    <w:rsid w:val="001671C2"/>
    <w:rsid w:val="00170C50"/>
    <w:rsid w:val="001713CE"/>
    <w:rsid w:val="001730EA"/>
    <w:rsid w:val="001759D2"/>
    <w:rsid w:val="00175DEC"/>
    <w:rsid w:val="0017710D"/>
    <w:rsid w:val="0017775F"/>
    <w:rsid w:val="00177AA0"/>
    <w:rsid w:val="0018000C"/>
    <w:rsid w:val="00181D3D"/>
    <w:rsid w:val="00184D51"/>
    <w:rsid w:val="0018520B"/>
    <w:rsid w:val="001864C9"/>
    <w:rsid w:val="00186669"/>
    <w:rsid w:val="001920B8"/>
    <w:rsid w:val="0019262C"/>
    <w:rsid w:val="001A1DDD"/>
    <w:rsid w:val="001A45FC"/>
    <w:rsid w:val="001A488E"/>
    <w:rsid w:val="001A4D36"/>
    <w:rsid w:val="001A4EA1"/>
    <w:rsid w:val="001A6568"/>
    <w:rsid w:val="001A6A25"/>
    <w:rsid w:val="001B2514"/>
    <w:rsid w:val="001B38C5"/>
    <w:rsid w:val="001B3DB4"/>
    <w:rsid w:val="001B5CE6"/>
    <w:rsid w:val="001B6840"/>
    <w:rsid w:val="001B6A3F"/>
    <w:rsid w:val="001B72AB"/>
    <w:rsid w:val="001C4C57"/>
    <w:rsid w:val="001C6363"/>
    <w:rsid w:val="001C7D58"/>
    <w:rsid w:val="001D0DBB"/>
    <w:rsid w:val="001D5235"/>
    <w:rsid w:val="001D59FB"/>
    <w:rsid w:val="001D6827"/>
    <w:rsid w:val="001E05E0"/>
    <w:rsid w:val="001E0C52"/>
    <w:rsid w:val="001E195B"/>
    <w:rsid w:val="001E312B"/>
    <w:rsid w:val="001E45B8"/>
    <w:rsid w:val="001E4A9E"/>
    <w:rsid w:val="001F113B"/>
    <w:rsid w:val="001F11FF"/>
    <w:rsid w:val="001F23C0"/>
    <w:rsid w:val="001F4812"/>
    <w:rsid w:val="001F6AF0"/>
    <w:rsid w:val="001F6DCD"/>
    <w:rsid w:val="001F6DD6"/>
    <w:rsid w:val="001F7C5A"/>
    <w:rsid w:val="00201954"/>
    <w:rsid w:val="00201F0D"/>
    <w:rsid w:val="0020458F"/>
    <w:rsid w:val="00204692"/>
    <w:rsid w:val="002053B6"/>
    <w:rsid w:val="00205552"/>
    <w:rsid w:val="0020558B"/>
    <w:rsid w:val="00207802"/>
    <w:rsid w:val="0021145F"/>
    <w:rsid w:val="00211556"/>
    <w:rsid w:val="00212934"/>
    <w:rsid w:val="00213A57"/>
    <w:rsid w:val="0021447C"/>
    <w:rsid w:val="002160E6"/>
    <w:rsid w:val="00217ECE"/>
    <w:rsid w:val="00220001"/>
    <w:rsid w:val="0022101E"/>
    <w:rsid w:val="002218B8"/>
    <w:rsid w:val="00222752"/>
    <w:rsid w:val="002243F3"/>
    <w:rsid w:val="00224BF0"/>
    <w:rsid w:val="00225087"/>
    <w:rsid w:val="0022665B"/>
    <w:rsid w:val="00231E5C"/>
    <w:rsid w:val="002342EC"/>
    <w:rsid w:val="00236953"/>
    <w:rsid w:val="002405CB"/>
    <w:rsid w:val="00243FF9"/>
    <w:rsid w:val="002455AE"/>
    <w:rsid w:val="00245710"/>
    <w:rsid w:val="002471C6"/>
    <w:rsid w:val="002518B4"/>
    <w:rsid w:val="00251A48"/>
    <w:rsid w:val="002522F2"/>
    <w:rsid w:val="00252FB5"/>
    <w:rsid w:val="00253B9C"/>
    <w:rsid w:val="00254B67"/>
    <w:rsid w:val="00256640"/>
    <w:rsid w:val="00257081"/>
    <w:rsid w:val="0026109C"/>
    <w:rsid w:val="002618F6"/>
    <w:rsid w:val="0026222C"/>
    <w:rsid w:val="00262A1E"/>
    <w:rsid w:val="0026332E"/>
    <w:rsid w:val="00264E89"/>
    <w:rsid w:val="002669E1"/>
    <w:rsid w:val="00267603"/>
    <w:rsid w:val="00270AF4"/>
    <w:rsid w:val="00272BD8"/>
    <w:rsid w:val="00273A36"/>
    <w:rsid w:val="00283EEB"/>
    <w:rsid w:val="0028471A"/>
    <w:rsid w:val="0028752F"/>
    <w:rsid w:val="00287F29"/>
    <w:rsid w:val="00293523"/>
    <w:rsid w:val="00295DC7"/>
    <w:rsid w:val="002973EA"/>
    <w:rsid w:val="002A0D59"/>
    <w:rsid w:val="002A3640"/>
    <w:rsid w:val="002A4D51"/>
    <w:rsid w:val="002A6754"/>
    <w:rsid w:val="002A6D10"/>
    <w:rsid w:val="002A7519"/>
    <w:rsid w:val="002A7538"/>
    <w:rsid w:val="002B0C50"/>
    <w:rsid w:val="002B1A5E"/>
    <w:rsid w:val="002B4092"/>
    <w:rsid w:val="002B4535"/>
    <w:rsid w:val="002B5315"/>
    <w:rsid w:val="002B6B10"/>
    <w:rsid w:val="002B6F7C"/>
    <w:rsid w:val="002C1D1D"/>
    <w:rsid w:val="002C2188"/>
    <w:rsid w:val="002C3945"/>
    <w:rsid w:val="002C3FA7"/>
    <w:rsid w:val="002C4C94"/>
    <w:rsid w:val="002C4FA2"/>
    <w:rsid w:val="002C6D16"/>
    <w:rsid w:val="002D15DB"/>
    <w:rsid w:val="002D20FA"/>
    <w:rsid w:val="002D4AF9"/>
    <w:rsid w:val="002D4F4A"/>
    <w:rsid w:val="002D5F70"/>
    <w:rsid w:val="002D680D"/>
    <w:rsid w:val="002D7356"/>
    <w:rsid w:val="002E0D6F"/>
    <w:rsid w:val="002E2551"/>
    <w:rsid w:val="002E30B2"/>
    <w:rsid w:val="002E318B"/>
    <w:rsid w:val="002E4950"/>
    <w:rsid w:val="002E4C92"/>
    <w:rsid w:val="002E517D"/>
    <w:rsid w:val="002E7F44"/>
    <w:rsid w:val="002F0267"/>
    <w:rsid w:val="002F2B30"/>
    <w:rsid w:val="002F2FC2"/>
    <w:rsid w:val="002F6E2C"/>
    <w:rsid w:val="002F773E"/>
    <w:rsid w:val="00300A60"/>
    <w:rsid w:val="00302ABE"/>
    <w:rsid w:val="00305C60"/>
    <w:rsid w:val="00306EF6"/>
    <w:rsid w:val="00307317"/>
    <w:rsid w:val="0030740C"/>
    <w:rsid w:val="003077A9"/>
    <w:rsid w:val="0031447A"/>
    <w:rsid w:val="00314557"/>
    <w:rsid w:val="003168EC"/>
    <w:rsid w:val="0032257A"/>
    <w:rsid w:val="00323A84"/>
    <w:rsid w:val="003261E8"/>
    <w:rsid w:val="00331029"/>
    <w:rsid w:val="003312F8"/>
    <w:rsid w:val="003316F0"/>
    <w:rsid w:val="003333A7"/>
    <w:rsid w:val="00333BCF"/>
    <w:rsid w:val="00334957"/>
    <w:rsid w:val="00336EFC"/>
    <w:rsid w:val="00336F78"/>
    <w:rsid w:val="003402BD"/>
    <w:rsid w:val="00341917"/>
    <w:rsid w:val="00341D76"/>
    <w:rsid w:val="003432C5"/>
    <w:rsid w:val="00344448"/>
    <w:rsid w:val="003452B6"/>
    <w:rsid w:val="00346ACA"/>
    <w:rsid w:val="00350ED1"/>
    <w:rsid w:val="00351490"/>
    <w:rsid w:val="00353F45"/>
    <w:rsid w:val="003542C8"/>
    <w:rsid w:val="00360EF4"/>
    <w:rsid w:val="003612A5"/>
    <w:rsid w:val="00361A5B"/>
    <w:rsid w:val="00361EA2"/>
    <w:rsid w:val="003637F5"/>
    <w:rsid w:val="0036391D"/>
    <w:rsid w:val="00366665"/>
    <w:rsid w:val="0036771D"/>
    <w:rsid w:val="003702C5"/>
    <w:rsid w:val="003716AA"/>
    <w:rsid w:val="00371925"/>
    <w:rsid w:val="00371FDE"/>
    <w:rsid w:val="00372F77"/>
    <w:rsid w:val="00380B77"/>
    <w:rsid w:val="00383476"/>
    <w:rsid w:val="00383818"/>
    <w:rsid w:val="00384B46"/>
    <w:rsid w:val="00392BC9"/>
    <w:rsid w:val="00392E91"/>
    <w:rsid w:val="00396B37"/>
    <w:rsid w:val="0039706F"/>
    <w:rsid w:val="00397779"/>
    <w:rsid w:val="003A16A4"/>
    <w:rsid w:val="003A1BA5"/>
    <w:rsid w:val="003A2091"/>
    <w:rsid w:val="003A265E"/>
    <w:rsid w:val="003A505D"/>
    <w:rsid w:val="003A5947"/>
    <w:rsid w:val="003A6B75"/>
    <w:rsid w:val="003A725D"/>
    <w:rsid w:val="003B12B4"/>
    <w:rsid w:val="003B46A1"/>
    <w:rsid w:val="003B50F1"/>
    <w:rsid w:val="003B6084"/>
    <w:rsid w:val="003B6504"/>
    <w:rsid w:val="003B791F"/>
    <w:rsid w:val="003C1AE2"/>
    <w:rsid w:val="003C2FDE"/>
    <w:rsid w:val="003C547B"/>
    <w:rsid w:val="003C76BF"/>
    <w:rsid w:val="003C7D73"/>
    <w:rsid w:val="003D1916"/>
    <w:rsid w:val="003D1D4F"/>
    <w:rsid w:val="003D1E77"/>
    <w:rsid w:val="003D2DC5"/>
    <w:rsid w:val="003D33C7"/>
    <w:rsid w:val="003D4066"/>
    <w:rsid w:val="003D5E7C"/>
    <w:rsid w:val="003D5FA9"/>
    <w:rsid w:val="003D73C9"/>
    <w:rsid w:val="003E078A"/>
    <w:rsid w:val="003E1636"/>
    <w:rsid w:val="003E376E"/>
    <w:rsid w:val="003E4AB0"/>
    <w:rsid w:val="003E6D3A"/>
    <w:rsid w:val="003E7853"/>
    <w:rsid w:val="003E7C6B"/>
    <w:rsid w:val="003F079D"/>
    <w:rsid w:val="003F092F"/>
    <w:rsid w:val="003F2FD8"/>
    <w:rsid w:val="003F3F9F"/>
    <w:rsid w:val="003F42CC"/>
    <w:rsid w:val="003F645E"/>
    <w:rsid w:val="003F7297"/>
    <w:rsid w:val="003F78DA"/>
    <w:rsid w:val="00400ADE"/>
    <w:rsid w:val="0040142A"/>
    <w:rsid w:val="00405D52"/>
    <w:rsid w:val="004066A8"/>
    <w:rsid w:val="004079E2"/>
    <w:rsid w:val="00411317"/>
    <w:rsid w:val="0041187C"/>
    <w:rsid w:val="00411ACE"/>
    <w:rsid w:val="00411F17"/>
    <w:rsid w:val="00413063"/>
    <w:rsid w:val="0041462A"/>
    <w:rsid w:val="00417447"/>
    <w:rsid w:val="00420A3A"/>
    <w:rsid w:val="00421770"/>
    <w:rsid w:val="00421872"/>
    <w:rsid w:val="00421A31"/>
    <w:rsid w:val="00422B2D"/>
    <w:rsid w:val="004239A6"/>
    <w:rsid w:val="00424990"/>
    <w:rsid w:val="00424BC9"/>
    <w:rsid w:val="00426102"/>
    <w:rsid w:val="00426CCF"/>
    <w:rsid w:val="00427BC4"/>
    <w:rsid w:val="00436A3B"/>
    <w:rsid w:val="004374BC"/>
    <w:rsid w:val="00437F65"/>
    <w:rsid w:val="0044168D"/>
    <w:rsid w:val="004424D4"/>
    <w:rsid w:val="00443987"/>
    <w:rsid w:val="00444C17"/>
    <w:rsid w:val="004453D0"/>
    <w:rsid w:val="0045122B"/>
    <w:rsid w:val="00451808"/>
    <w:rsid w:val="00452AC6"/>
    <w:rsid w:val="00453105"/>
    <w:rsid w:val="00454D76"/>
    <w:rsid w:val="00457502"/>
    <w:rsid w:val="00460172"/>
    <w:rsid w:val="00461661"/>
    <w:rsid w:val="00461736"/>
    <w:rsid w:val="0046221B"/>
    <w:rsid w:val="00462B6F"/>
    <w:rsid w:val="00463A4B"/>
    <w:rsid w:val="00463ED4"/>
    <w:rsid w:val="00464A3C"/>
    <w:rsid w:val="0046523B"/>
    <w:rsid w:val="00466F40"/>
    <w:rsid w:val="0047104D"/>
    <w:rsid w:val="00471F0F"/>
    <w:rsid w:val="00473C8D"/>
    <w:rsid w:val="004744EA"/>
    <w:rsid w:val="00475914"/>
    <w:rsid w:val="00476EF9"/>
    <w:rsid w:val="00477496"/>
    <w:rsid w:val="004822ED"/>
    <w:rsid w:val="0048767C"/>
    <w:rsid w:val="004912EE"/>
    <w:rsid w:val="00492A3E"/>
    <w:rsid w:val="00492F2C"/>
    <w:rsid w:val="004935E1"/>
    <w:rsid w:val="00493E63"/>
    <w:rsid w:val="004970F0"/>
    <w:rsid w:val="00497C1B"/>
    <w:rsid w:val="004A079E"/>
    <w:rsid w:val="004A17D4"/>
    <w:rsid w:val="004A2411"/>
    <w:rsid w:val="004A2F98"/>
    <w:rsid w:val="004A3206"/>
    <w:rsid w:val="004A41DD"/>
    <w:rsid w:val="004A59D8"/>
    <w:rsid w:val="004A79DC"/>
    <w:rsid w:val="004B0375"/>
    <w:rsid w:val="004B0BAB"/>
    <w:rsid w:val="004B305C"/>
    <w:rsid w:val="004B36C6"/>
    <w:rsid w:val="004B4995"/>
    <w:rsid w:val="004B4AB8"/>
    <w:rsid w:val="004B4FF2"/>
    <w:rsid w:val="004B523A"/>
    <w:rsid w:val="004B52DE"/>
    <w:rsid w:val="004B7C08"/>
    <w:rsid w:val="004B7F09"/>
    <w:rsid w:val="004C3696"/>
    <w:rsid w:val="004C6496"/>
    <w:rsid w:val="004C7CF3"/>
    <w:rsid w:val="004C7F6C"/>
    <w:rsid w:val="004D0632"/>
    <w:rsid w:val="004D0835"/>
    <w:rsid w:val="004D5828"/>
    <w:rsid w:val="004D6D67"/>
    <w:rsid w:val="004E06F1"/>
    <w:rsid w:val="004E20BE"/>
    <w:rsid w:val="004E2360"/>
    <w:rsid w:val="004E3095"/>
    <w:rsid w:val="004E544B"/>
    <w:rsid w:val="004E5659"/>
    <w:rsid w:val="004E5877"/>
    <w:rsid w:val="004E59A1"/>
    <w:rsid w:val="004E5B52"/>
    <w:rsid w:val="004E6165"/>
    <w:rsid w:val="004E6589"/>
    <w:rsid w:val="004F2F54"/>
    <w:rsid w:val="004F5B7C"/>
    <w:rsid w:val="004F6DE8"/>
    <w:rsid w:val="004F7AB2"/>
    <w:rsid w:val="00500181"/>
    <w:rsid w:val="005001F7"/>
    <w:rsid w:val="005003FC"/>
    <w:rsid w:val="00502C4C"/>
    <w:rsid w:val="00502CA5"/>
    <w:rsid w:val="005039DF"/>
    <w:rsid w:val="005055C5"/>
    <w:rsid w:val="00506CAD"/>
    <w:rsid w:val="00511AC8"/>
    <w:rsid w:val="005145C2"/>
    <w:rsid w:val="0051653D"/>
    <w:rsid w:val="005227E8"/>
    <w:rsid w:val="005232BF"/>
    <w:rsid w:val="00523388"/>
    <w:rsid w:val="00523DD0"/>
    <w:rsid w:val="00526820"/>
    <w:rsid w:val="00526985"/>
    <w:rsid w:val="0052707F"/>
    <w:rsid w:val="005275A5"/>
    <w:rsid w:val="00530503"/>
    <w:rsid w:val="00530FEB"/>
    <w:rsid w:val="005320F6"/>
    <w:rsid w:val="005341F0"/>
    <w:rsid w:val="005349CE"/>
    <w:rsid w:val="00535325"/>
    <w:rsid w:val="00537EF4"/>
    <w:rsid w:val="005401AC"/>
    <w:rsid w:val="00541902"/>
    <w:rsid w:val="0054324F"/>
    <w:rsid w:val="00543C59"/>
    <w:rsid w:val="00544041"/>
    <w:rsid w:val="005455E5"/>
    <w:rsid w:val="00547DBD"/>
    <w:rsid w:val="00550FA8"/>
    <w:rsid w:val="005530CD"/>
    <w:rsid w:val="00556B29"/>
    <w:rsid w:val="0055700A"/>
    <w:rsid w:val="00557C7C"/>
    <w:rsid w:val="005605F1"/>
    <w:rsid w:val="005625FA"/>
    <w:rsid w:val="00565C8F"/>
    <w:rsid w:val="00567506"/>
    <w:rsid w:val="00570F77"/>
    <w:rsid w:val="00572482"/>
    <w:rsid w:val="0057255A"/>
    <w:rsid w:val="00574D46"/>
    <w:rsid w:val="00576781"/>
    <w:rsid w:val="00576F8A"/>
    <w:rsid w:val="0058024C"/>
    <w:rsid w:val="005804CF"/>
    <w:rsid w:val="00580D86"/>
    <w:rsid w:val="005819A9"/>
    <w:rsid w:val="005830CA"/>
    <w:rsid w:val="00585AE2"/>
    <w:rsid w:val="00586044"/>
    <w:rsid w:val="00587F51"/>
    <w:rsid w:val="005908FD"/>
    <w:rsid w:val="0059429D"/>
    <w:rsid w:val="00595C12"/>
    <w:rsid w:val="005962D2"/>
    <w:rsid w:val="00597FE6"/>
    <w:rsid w:val="005A047E"/>
    <w:rsid w:val="005A1A2C"/>
    <w:rsid w:val="005A1BB5"/>
    <w:rsid w:val="005A5216"/>
    <w:rsid w:val="005A551C"/>
    <w:rsid w:val="005A5856"/>
    <w:rsid w:val="005A6750"/>
    <w:rsid w:val="005A6C80"/>
    <w:rsid w:val="005A77F2"/>
    <w:rsid w:val="005B024F"/>
    <w:rsid w:val="005B3349"/>
    <w:rsid w:val="005B3788"/>
    <w:rsid w:val="005B405C"/>
    <w:rsid w:val="005B6C84"/>
    <w:rsid w:val="005C01CF"/>
    <w:rsid w:val="005C1936"/>
    <w:rsid w:val="005C1F13"/>
    <w:rsid w:val="005C24A2"/>
    <w:rsid w:val="005C3188"/>
    <w:rsid w:val="005C3BDA"/>
    <w:rsid w:val="005C4D79"/>
    <w:rsid w:val="005D0607"/>
    <w:rsid w:val="005D252F"/>
    <w:rsid w:val="005D35F4"/>
    <w:rsid w:val="005D47AD"/>
    <w:rsid w:val="005D6621"/>
    <w:rsid w:val="005E227B"/>
    <w:rsid w:val="005E4A96"/>
    <w:rsid w:val="005E593A"/>
    <w:rsid w:val="005E5E4F"/>
    <w:rsid w:val="005E6AA5"/>
    <w:rsid w:val="005E6DA7"/>
    <w:rsid w:val="005E6FB8"/>
    <w:rsid w:val="005F04E6"/>
    <w:rsid w:val="005F0668"/>
    <w:rsid w:val="005F262A"/>
    <w:rsid w:val="005F2707"/>
    <w:rsid w:val="005F346F"/>
    <w:rsid w:val="005F57F9"/>
    <w:rsid w:val="005F62AC"/>
    <w:rsid w:val="005F6C89"/>
    <w:rsid w:val="006018CB"/>
    <w:rsid w:val="006021FB"/>
    <w:rsid w:val="00602319"/>
    <w:rsid w:val="0060237B"/>
    <w:rsid w:val="00602CBA"/>
    <w:rsid w:val="006031F9"/>
    <w:rsid w:val="00611D4A"/>
    <w:rsid w:val="00611E84"/>
    <w:rsid w:val="006127A2"/>
    <w:rsid w:val="00613213"/>
    <w:rsid w:val="00615185"/>
    <w:rsid w:val="00616340"/>
    <w:rsid w:val="00621044"/>
    <w:rsid w:val="006231E8"/>
    <w:rsid w:val="006308C2"/>
    <w:rsid w:val="006313D2"/>
    <w:rsid w:val="0063160D"/>
    <w:rsid w:val="00631D46"/>
    <w:rsid w:val="00632D1A"/>
    <w:rsid w:val="00632F6A"/>
    <w:rsid w:val="00633EB2"/>
    <w:rsid w:val="006341EE"/>
    <w:rsid w:val="00634AF8"/>
    <w:rsid w:val="006362D6"/>
    <w:rsid w:val="00636380"/>
    <w:rsid w:val="006415A3"/>
    <w:rsid w:val="00643902"/>
    <w:rsid w:val="00643CB7"/>
    <w:rsid w:val="0064423C"/>
    <w:rsid w:val="006445FA"/>
    <w:rsid w:val="00644803"/>
    <w:rsid w:val="00644DA6"/>
    <w:rsid w:val="00645F2B"/>
    <w:rsid w:val="006469AF"/>
    <w:rsid w:val="00647153"/>
    <w:rsid w:val="00647A0A"/>
    <w:rsid w:val="00650A94"/>
    <w:rsid w:val="00650B4B"/>
    <w:rsid w:val="0065375D"/>
    <w:rsid w:val="006541C5"/>
    <w:rsid w:val="00655712"/>
    <w:rsid w:val="00655761"/>
    <w:rsid w:val="00660639"/>
    <w:rsid w:val="00661659"/>
    <w:rsid w:val="00662CDE"/>
    <w:rsid w:val="00662E73"/>
    <w:rsid w:val="00663EB9"/>
    <w:rsid w:val="006640DC"/>
    <w:rsid w:val="0066666F"/>
    <w:rsid w:val="00673C9A"/>
    <w:rsid w:val="006772B2"/>
    <w:rsid w:val="006802D7"/>
    <w:rsid w:val="00681CBF"/>
    <w:rsid w:val="006820E4"/>
    <w:rsid w:val="006835F7"/>
    <w:rsid w:val="006860A4"/>
    <w:rsid w:val="00694382"/>
    <w:rsid w:val="00694E0A"/>
    <w:rsid w:val="00697604"/>
    <w:rsid w:val="006A0A1D"/>
    <w:rsid w:val="006A0C50"/>
    <w:rsid w:val="006A189C"/>
    <w:rsid w:val="006A2190"/>
    <w:rsid w:val="006A3CAA"/>
    <w:rsid w:val="006A3EBA"/>
    <w:rsid w:val="006A4BDA"/>
    <w:rsid w:val="006A5D25"/>
    <w:rsid w:val="006A6AE3"/>
    <w:rsid w:val="006B1924"/>
    <w:rsid w:val="006B310F"/>
    <w:rsid w:val="006B381B"/>
    <w:rsid w:val="006B3E73"/>
    <w:rsid w:val="006B57CD"/>
    <w:rsid w:val="006B60FF"/>
    <w:rsid w:val="006B6E00"/>
    <w:rsid w:val="006C1993"/>
    <w:rsid w:val="006C214D"/>
    <w:rsid w:val="006C23A6"/>
    <w:rsid w:val="006C5D90"/>
    <w:rsid w:val="006C602C"/>
    <w:rsid w:val="006C6895"/>
    <w:rsid w:val="006C6E39"/>
    <w:rsid w:val="006D26B8"/>
    <w:rsid w:val="006D26E9"/>
    <w:rsid w:val="006D3425"/>
    <w:rsid w:val="006D3C0E"/>
    <w:rsid w:val="006D4D21"/>
    <w:rsid w:val="006D53E7"/>
    <w:rsid w:val="006D59F1"/>
    <w:rsid w:val="006D6BC3"/>
    <w:rsid w:val="006D6BF5"/>
    <w:rsid w:val="006D7E31"/>
    <w:rsid w:val="006E03CA"/>
    <w:rsid w:val="006E07F6"/>
    <w:rsid w:val="006E0E3E"/>
    <w:rsid w:val="006E1BAE"/>
    <w:rsid w:val="006E56ED"/>
    <w:rsid w:val="006E56FA"/>
    <w:rsid w:val="006F0156"/>
    <w:rsid w:val="00702534"/>
    <w:rsid w:val="0070483C"/>
    <w:rsid w:val="00705E42"/>
    <w:rsid w:val="00705E9B"/>
    <w:rsid w:val="00705F98"/>
    <w:rsid w:val="00707089"/>
    <w:rsid w:val="00710800"/>
    <w:rsid w:val="0071189A"/>
    <w:rsid w:val="00717309"/>
    <w:rsid w:val="007202EE"/>
    <w:rsid w:val="00720643"/>
    <w:rsid w:val="0072211C"/>
    <w:rsid w:val="007224BA"/>
    <w:rsid w:val="00723357"/>
    <w:rsid w:val="007235E1"/>
    <w:rsid w:val="0072370B"/>
    <w:rsid w:val="00725BA2"/>
    <w:rsid w:val="00725E7D"/>
    <w:rsid w:val="007260C0"/>
    <w:rsid w:val="007270D3"/>
    <w:rsid w:val="007277CD"/>
    <w:rsid w:val="007309A5"/>
    <w:rsid w:val="00731F30"/>
    <w:rsid w:val="00735118"/>
    <w:rsid w:val="00735314"/>
    <w:rsid w:val="00736E80"/>
    <w:rsid w:val="00740855"/>
    <w:rsid w:val="007417F3"/>
    <w:rsid w:val="00741F4D"/>
    <w:rsid w:val="0074559D"/>
    <w:rsid w:val="007478D2"/>
    <w:rsid w:val="007500A0"/>
    <w:rsid w:val="00751CBB"/>
    <w:rsid w:val="00752AE1"/>
    <w:rsid w:val="00753FF1"/>
    <w:rsid w:val="00754579"/>
    <w:rsid w:val="0075572C"/>
    <w:rsid w:val="007603BD"/>
    <w:rsid w:val="007603E3"/>
    <w:rsid w:val="007609CD"/>
    <w:rsid w:val="00762810"/>
    <w:rsid w:val="00762935"/>
    <w:rsid w:val="0076351A"/>
    <w:rsid w:val="00763CF0"/>
    <w:rsid w:val="00766422"/>
    <w:rsid w:val="0076647D"/>
    <w:rsid w:val="007669AB"/>
    <w:rsid w:val="00767C92"/>
    <w:rsid w:val="007704F2"/>
    <w:rsid w:val="0077289E"/>
    <w:rsid w:val="007752D6"/>
    <w:rsid w:val="007804F3"/>
    <w:rsid w:val="00780AB6"/>
    <w:rsid w:val="00780D75"/>
    <w:rsid w:val="00780FF2"/>
    <w:rsid w:val="00781371"/>
    <w:rsid w:val="00785C0C"/>
    <w:rsid w:val="00786523"/>
    <w:rsid w:val="00787DFD"/>
    <w:rsid w:val="00790245"/>
    <w:rsid w:val="00791948"/>
    <w:rsid w:val="0079551D"/>
    <w:rsid w:val="00795856"/>
    <w:rsid w:val="00797B0E"/>
    <w:rsid w:val="007A0628"/>
    <w:rsid w:val="007A0E41"/>
    <w:rsid w:val="007A174C"/>
    <w:rsid w:val="007A795F"/>
    <w:rsid w:val="007B2456"/>
    <w:rsid w:val="007B25DA"/>
    <w:rsid w:val="007B5C93"/>
    <w:rsid w:val="007B5EEA"/>
    <w:rsid w:val="007B730E"/>
    <w:rsid w:val="007C0318"/>
    <w:rsid w:val="007C1546"/>
    <w:rsid w:val="007C17A7"/>
    <w:rsid w:val="007C4B96"/>
    <w:rsid w:val="007C600B"/>
    <w:rsid w:val="007C750A"/>
    <w:rsid w:val="007D0350"/>
    <w:rsid w:val="007D0A49"/>
    <w:rsid w:val="007D119E"/>
    <w:rsid w:val="007D1946"/>
    <w:rsid w:val="007D24AA"/>
    <w:rsid w:val="007D2B3E"/>
    <w:rsid w:val="007D3DFD"/>
    <w:rsid w:val="007D43EB"/>
    <w:rsid w:val="007D4768"/>
    <w:rsid w:val="007D4E71"/>
    <w:rsid w:val="007D7001"/>
    <w:rsid w:val="007E0001"/>
    <w:rsid w:val="007E0074"/>
    <w:rsid w:val="007E2F26"/>
    <w:rsid w:val="007E335B"/>
    <w:rsid w:val="007E43BA"/>
    <w:rsid w:val="007E5FD3"/>
    <w:rsid w:val="007E6060"/>
    <w:rsid w:val="007E7D99"/>
    <w:rsid w:val="007F17EC"/>
    <w:rsid w:val="007F1B35"/>
    <w:rsid w:val="007F1E5E"/>
    <w:rsid w:val="007F26B6"/>
    <w:rsid w:val="007F2F30"/>
    <w:rsid w:val="007F3689"/>
    <w:rsid w:val="007F6A24"/>
    <w:rsid w:val="008000E0"/>
    <w:rsid w:val="00800492"/>
    <w:rsid w:val="00800631"/>
    <w:rsid w:val="00800D15"/>
    <w:rsid w:val="00801736"/>
    <w:rsid w:val="008036D4"/>
    <w:rsid w:val="00803B51"/>
    <w:rsid w:val="00803C0B"/>
    <w:rsid w:val="00804AF7"/>
    <w:rsid w:val="008053EA"/>
    <w:rsid w:val="0081098B"/>
    <w:rsid w:val="008114B0"/>
    <w:rsid w:val="0081156E"/>
    <w:rsid w:val="008127CF"/>
    <w:rsid w:val="0081304B"/>
    <w:rsid w:val="008136FF"/>
    <w:rsid w:val="008168CA"/>
    <w:rsid w:val="008173F0"/>
    <w:rsid w:val="00820687"/>
    <w:rsid w:val="00820F93"/>
    <w:rsid w:val="0082317D"/>
    <w:rsid w:val="00826F7A"/>
    <w:rsid w:val="00830C26"/>
    <w:rsid w:val="008325EE"/>
    <w:rsid w:val="00833235"/>
    <w:rsid w:val="008334C9"/>
    <w:rsid w:val="008353DA"/>
    <w:rsid w:val="00835AA3"/>
    <w:rsid w:val="00835DF1"/>
    <w:rsid w:val="008426E1"/>
    <w:rsid w:val="008437BE"/>
    <w:rsid w:val="008451E0"/>
    <w:rsid w:val="00846383"/>
    <w:rsid w:val="00850DA5"/>
    <w:rsid w:val="008510C7"/>
    <w:rsid w:val="00852912"/>
    <w:rsid w:val="00853AB3"/>
    <w:rsid w:val="00856482"/>
    <w:rsid w:val="008568A5"/>
    <w:rsid w:val="008634C1"/>
    <w:rsid w:val="008645AE"/>
    <w:rsid w:val="00864FA4"/>
    <w:rsid w:val="00867A38"/>
    <w:rsid w:val="008707EE"/>
    <w:rsid w:val="00870E2B"/>
    <w:rsid w:val="00871084"/>
    <w:rsid w:val="00872201"/>
    <w:rsid w:val="00873260"/>
    <w:rsid w:val="00874CA6"/>
    <w:rsid w:val="00874EFB"/>
    <w:rsid w:val="0088010F"/>
    <w:rsid w:val="0088263E"/>
    <w:rsid w:val="008843A3"/>
    <w:rsid w:val="00885C1A"/>
    <w:rsid w:val="00890D60"/>
    <w:rsid w:val="00891082"/>
    <w:rsid w:val="00894355"/>
    <w:rsid w:val="0089471E"/>
    <w:rsid w:val="008956FE"/>
    <w:rsid w:val="008976BF"/>
    <w:rsid w:val="00897898"/>
    <w:rsid w:val="008979B9"/>
    <w:rsid w:val="008A08B4"/>
    <w:rsid w:val="008A4219"/>
    <w:rsid w:val="008A5889"/>
    <w:rsid w:val="008A5E01"/>
    <w:rsid w:val="008A6A76"/>
    <w:rsid w:val="008A78C2"/>
    <w:rsid w:val="008B0E71"/>
    <w:rsid w:val="008B1776"/>
    <w:rsid w:val="008B1EFE"/>
    <w:rsid w:val="008B293E"/>
    <w:rsid w:val="008B3380"/>
    <w:rsid w:val="008B385A"/>
    <w:rsid w:val="008B3BBD"/>
    <w:rsid w:val="008B61B8"/>
    <w:rsid w:val="008B73AC"/>
    <w:rsid w:val="008C0B88"/>
    <w:rsid w:val="008C0D93"/>
    <w:rsid w:val="008C17CA"/>
    <w:rsid w:val="008C3587"/>
    <w:rsid w:val="008C3C54"/>
    <w:rsid w:val="008C4F51"/>
    <w:rsid w:val="008C5272"/>
    <w:rsid w:val="008C63EE"/>
    <w:rsid w:val="008C7CAB"/>
    <w:rsid w:val="008C7F0E"/>
    <w:rsid w:val="008D2FAE"/>
    <w:rsid w:val="008D3BC5"/>
    <w:rsid w:val="008D4A1D"/>
    <w:rsid w:val="008D5456"/>
    <w:rsid w:val="008D6A5B"/>
    <w:rsid w:val="008D7993"/>
    <w:rsid w:val="008E26C3"/>
    <w:rsid w:val="008E3888"/>
    <w:rsid w:val="008E39BB"/>
    <w:rsid w:val="008E4E48"/>
    <w:rsid w:val="008E5249"/>
    <w:rsid w:val="008E5FA1"/>
    <w:rsid w:val="008E71EF"/>
    <w:rsid w:val="008F0E46"/>
    <w:rsid w:val="008F117D"/>
    <w:rsid w:val="008F35DF"/>
    <w:rsid w:val="008F3DB3"/>
    <w:rsid w:val="008F47A0"/>
    <w:rsid w:val="008F57C4"/>
    <w:rsid w:val="00900056"/>
    <w:rsid w:val="00900AF3"/>
    <w:rsid w:val="00901C41"/>
    <w:rsid w:val="00901D15"/>
    <w:rsid w:val="009052B4"/>
    <w:rsid w:val="009070E9"/>
    <w:rsid w:val="00907748"/>
    <w:rsid w:val="00912BAC"/>
    <w:rsid w:val="009135D2"/>
    <w:rsid w:val="0091477D"/>
    <w:rsid w:val="00914837"/>
    <w:rsid w:val="009170A5"/>
    <w:rsid w:val="00917D08"/>
    <w:rsid w:val="00921833"/>
    <w:rsid w:val="009244C4"/>
    <w:rsid w:val="009248F1"/>
    <w:rsid w:val="00925161"/>
    <w:rsid w:val="0092719A"/>
    <w:rsid w:val="009278CF"/>
    <w:rsid w:val="0093013F"/>
    <w:rsid w:val="009302F7"/>
    <w:rsid w:val="009324D2"/>
    <w:rsid w:val="00933B73"/>
    <w:rsid w:val="009348F6"/>
    <w:rsid w:val="009367C6"/>
    <w:rsid w:val="00936856"/>
    <w:rsid w:val="00936C01"/>
    <w:rsid w:val="00937F87"/>
    <w:rsid w:val="00940B7C"/>
    <w:rsid w:val="00940F46"/>
    <w:rsid w:val="00943299"/>
    <w:rsid w:val="009450D0"/>
    <w:rsid w:val="0094579B"/>
    <w:rsid w:val="00947DE3"/>
    <w:rsid w:val="009505DC"/>
    <w:rsid w:val="00952AEB"/>
    <w:rsid w:val="009548B1"/>
    <w:rsid w:val="00955683"/>
    <w:rsid w:val="009626B5"/>
    <w:rsid w:val="00966D55"/>
    <w:rsid w:val="00967ACB"/>
    <w:rsid w:val="0097241E"/>
    <w:rsid w:val="0097298E"/>
    <w:rsid w:val="00973D32"/>
    <w:rsid w:val="00975B0A"/>
    <w:rsid w:val="00977C8B"/>
    <w:rsid w:val="00977E77"/>
    <w:rsid w:val="009802A6"/>
    <w:rsid w:val="00980891"/>
    <w:rsid w:val="009808C7"/>
    <w:rsid w:val="009811AA"/>
    <w:rsid w:val="009816DB"/>
    <w:rsid w:val="00981D24"/>
    <w:rsid w:val="0098257E"/>
    <w:rsid w:val="00984302"/>
    <w:rsid w:val="00986A8B"/>
    <w:rsid w:val="00987066"/>
    <w:rsid w:val="00987827"/>
    <w:rsid w:val="00991C8B"/>
    <w:rsid w:val="00991DF7"/>
    <w:rsid w:val="0099329A"/>
    <w:rsid w:val="00994870"/>
    <w:rsid w:val="009A0F74"/>
    <w:rsid w:val="009A1058"/>
    <w:rsid w:val="009A2DC5"/>
    <w:rsid w:val="009A34A4"/>
    <w:rsid w:val="009A5612"/>
    <w:rsid w:val="009A7C8F"/>
    <w:rsid w:val="009B0480"/>
    <w:rsid w:val="009B3B42"/>
    <w:rsid w:val="009B3EF8"/>
    <w:rsid w:val="009B68EE"/>
    <w:rsid w:val="009C1E81"/>
    <w:rsid w:val="009C2CC9"/>
    <w:rsid w:val="009C311B"/>
    <w:rsid w:val="009C3DEB"/>
    <w:rsid w:val="009C49D4"/>
    <w:rsid w:val="009C4C3A"/>
    <w:rsid w:val="009C636A"/>
    <w:rsid w:val="009C6E57"/>
    <w:rsid w:val="009C6F12"/>
    <w:rsid w:val="009C70CA"/>
    <w:rsid w:val="009C7D34"/>
    <w:rsid w:val="009D7EE4"/>
    <w:rsid w:val="009E1892"/>
    <w:rsid w:val="009E1996"/>
    <w:rsid w:val="009E200C"/>
    <w:rsid w:val="009E566D"/>
    <w:rsid w:val="009E7A1B"/>
    <w:rsid w:val="009E7E87"/>
    <w:rsid w:val="009F129B"/>
    <w:rsid w:val="009F1884"/>
    <w:rsid w:val="009F45F9"/>
    <w:rsid w:val="009F4A4D"/>
    <w:rsid w:val="009F5224"/>
    <w:rsid w:val="009F6318"/>
    <w:rsid w:val="009F6BCB"/>
    <w:rsid w:val="009F7071"/>
    <w:rsid w:val="009F7B03"/>
    <w:rsid w:val="00A01088"/>
    <w:rsid w:val="00A011FD"/>
    <w:rsid w:val="00A03BBA"/>
    <w:rsid w:val="00A0613B"/>
    <w:rsid w:val="00A06BF2"/>
    <w:rsid w:val="00A07B71"/>
    <w:rsid w:val="00A11D8A"/>
    <w:rsid w:val="00A133E4"/>
    <w:rsid w:val="00A13513"/>
    <w:rsid w:val="00A17C9E"/>
    <w:rsid w:val="00A21ED1"/>
    <w:rsid w:val="00A227F5"/>
    <w:rsid w:val="00A24A4F"/>
    <w:rsid w:val="00A25A4D"/>
    <w:rsid w:val="00A26356"/>
    <w:rsid w:val="00A264D1"/>
    <w:rsid w:val="00A274D8"/>
    <w:rsid w:val="00A318C2"/>
    <w:rsid w:val="00A32E2F"/>
    <w:rsid w:val="00A344AB"/>
    <w:rsid w:val="00A349BF"/>
    <w:rsid w:val="00A35131"/>
    <w:rsid w:val="00A37198"/>
    <w:rsid w:val="00A40378"/>
    <w:rsid w:val="00A4167F"/>
    <w:rsid w:val="00A42BD2"/>
    <w:rsid w:val="00A44929"/>
    <w:rsid w:val="00A45EC9"/>
    <w:rsid w:val="00A46E94"/>
    <w:rsid w:val="00A478EA"/>
    <w:rsid w:val="00A50640"/>
    <w:rsid w:val="00A516E0"/>
    <w:rsid w:val="00A5405A"/>
    <w:rsid w:val="00A5473E"/>
    <w:rsid w:val="00A556E8"/>
    <w:rsid w:val="00A571E6"/>
    <w:rsid w:val="00A575F8"/>
    <w:rsid w:val="00A57F0E"/>
    <w:rsid w:val="00A60D79"/>
    <w:rsid w:val="00A65D0A"/>
    <w:rsid w:val="00A6728A"/>
    <w:rsid w:val="00A673B4"/>
    <w:rsid w:val="00A71382"/>
    <w:rsid w:val="00A73183"/>
    <w:rsid w:val="00A74858"/>
    <w:rsid w:val="00A74A15"/>
    <w:rsid w:val="00A75961"/>
    <w:rsid w:val="00A77E1C"/>
    <w:rsid w:val="00A80154"/>
    <w:rsid w:val="00A80648"/>
    <w:rsid w:val="00A80B76"/>
    <w:rsid w:val="00A821A9"/>
    <w:rsid w:val="00A83885"/>
    <w:rsid w:val="00A851CA"/>
    <w:rsid w:val="00A877D2"/>
    <w:rsid w:val="00A900F6"/>
    <w:rsid w:val="00A94200"/>
    <w:rsid w:val="00A949F1"/>
    <w:rsid w:val="00A956C4"/>
    <w:rsid w:val="00AA008D"/>
    <w:rsid w:val="00AA0265"/>
    <w:rsid w:val="00AA0D6A"/>
    <w:rsid w:val="00AA15F3"/>
    <w:rsid w:val="00AA316F"/>
    <w:rsid w:val="00AA319C"/>
    <w:rsid w:val="00AA3384"/>
    <w:rsid w:val="00AA54F9"/>
    <w:rsid w:val="00AB091B"/>
    <w:rsid w:val="00AB0B8A"/>
    <w:rsid w:val="00AB2376"/>
    <w:rsid w:val="00AB2D3D"/>
    <w:rsid w:val="00AB3B48"/>
    <w:rsid w:val="00AB45B3"/>
    <w:rsid w:val="00AB4D6B"/>
    <w:rsid w:val="00AB4F99"/>
    <w:rsid w:val="00AB5598"/>
    <w:rsid w:val="00AB6653"/>
    <w:rsid w:val="00AB698D"/>
    <w:rsid w:val="00AB755A"/>
    <w:rsid w:val="00AC04F8"/>
    <w:rsid w:val="00AC2DA4"/>
    <w:rsid w:val="00AC5AB7"/>
    <w:rsid w:val="00AC6837"/>
    <w:rsid w:val="00AD60B8"/>
    <w:rsid w:val="00AD6180"/>
    <w:rsid w:val="00AD63BB"/>
    <w:rsid w:val="00AE19B2"/>
    <w:rsid w:val="00AE217C"/>
    <w:rsid w:val="00AE264E"/>
    <w:rsid w:val="00AE2BDF"/>
    <w:rsid w:val="00AE3A38"/>
    <w:rsid w:val="00AE502D"/>
    <w:rsid w:val="00AF052A"/>
    <w:rsid w:val="00AF17BC"/>
    <w:rsid w:val="00AF1E0B"/>
    <w:rsid w:val="00AF29E4"/>
    <w:rsid w:val="00AF36FA"/>
    <w:rsid w:val="00AF3F17"/>
    <w:rsid w:val="00AF6044"/>
    <w:rsid w:val="00AF6DE6"/>
    <w:rsid w:val="00B003C8"/>
    <w:rsid w:val="00B0051D"/>
    <w:rsid w:val="00B01E7F"/>
    <w:rsid w:val="00B020BB"/>
    <w:rsid w:val="00B04B83"/>
    <w:rsid w:val="00B062C0"/>
    <w:rsid w:val="00B06AAD"/>
    <w:rsid w:val="00B06B2B"/>
    <w:rsid w:val="00B07019"/>
    <w:rsid w:val="00B107EC"/>
    <w:rsid w:val="00B11ED2"/>
    <w:rsid w:val="00B172BA"/>
    <w:rsid w:val="00B213A4"/>
    <w:rsid w:val="00B24081"/>
    <w:rsid w:val="00B2592C"/>
    <w:rsid w:val="00B26DE1"/>
    <w:rsid w:val="00B3178B"/>
    <w:rsid w:val="00B32426"/>
    <w:rsid w:val="00B325F8"/>
    <w:rsid w:val="00B3398A"/>
    <w:rsid w:val="00B34A18"/>
    <w:rsid w:val="00B3522A"/>
    <w:rsid w:val="00B36300"/>
    <w:rsid w:val="00B372CC"/>
    <w:rsid w:val="00B406C8"/>
    <w:rsid w:val="00B4209E"/>
    <w:rsid w:val="00B423A7"/>
    <w:rsid w:val="00B423F9"/>
    <w:rsid w:val="00B43A38"/>
    <w:rsid w:val="00B44820"/>
    <w:rsid w:val="00B46903"/>
    <w:rsid w:val="00B46AF5"/>
    <w:rsid w:val="00B471E2"/>
    <w:rsid w:val="00B50D9F"/>
    <w:rsid w:val="00B533AB"/>
    <w:rsid w:val="00B536AE"/>
    <w:rsid w:val="00B5498C"/>
    <w:rsid w:val="00B54EA8"/>
    <w:rsid w:val="00B550AB"/>
    <w:rsid w:val="00B55736"/>
    <w:rsid w:val="00B62B95"/>
    <w:rsid w:val="00B636D6"/>
    <w:rsid w:val="00B64517"/>
    <w:rsid w:val="00B6473A"/>
    <w:rsid w:val="00B66221"/>
    <w:rsid w:val="00B66AD9"/>
    <w:rsid w:val="00B66E9A"/>
    <w:rsid w:val="00B707F5"/>
    <w:rsid w:val="00B708FD"/>
    <w:rsid w:val="00B71781"/>
    <w:rsid w:val="00B72836"/>
    <w:rsid w:val="00B733C7"/>
    <w:rsid w:val="00B73B19"/>
    <w:rsid w:val="00B74590"/>
    <w:rsid w:val="00B76065"/>
    <w:rsid w:val="00B80472"/>
    <w:rsid w:val="00B81A5E"/>
    <w:rsid w:val="00B81F1B"/>
    <w:rsid w:val="00B910DC"/>
    <w:rsid w:val="00B92DF5"/>
    <w:rsid w:val="00B938E3"/>
    <w:rsid w:val="00B95C3A"/>
    <w:rsid w:val="00B977BB"/>
    <w:rsid w:val="00B977E8"/>
    <w:rsid w:val="00BA1B9D"/>
    <w:rsid w:val="00BA3E07"/>
    <w:rsid w:val="00BA501D"/>
    <w:rsid w:val="00BA66A1"/>
    <w:rsid w:val="00BA7662"/>
    <w:rsid w:val="00BA7742"/>
    <w:rsid w:val="00BB2C16"/>
    <w:rsid w:val="00BB2D61"/>
    <w:rsid w:val="00BB41FB"/>
    <w:rsid w:val="00BB5D9C"/>
    <w:rsid w:val="00BB6F21"/>
    <w:rsid w:val="00BC1423"/>
    <w:rsid w:val="00BC1D8D"/>
    <w:rsid w:val="00BC2295"/>
    <w:rsid w:val="00BC3401"/>
    <w:rsid w:val="00BC3D73"/>
    <w:rsid w:val="00BC41A7"/>
    <w:rsid w:val="00BC7862"/>
    <w:rsid w:val="00BD1CC1"/>
    <w:rsid w:val="00BD46CA"/>
    <w:rsid w:val="00BE14B2"/>
    <w:rsid w:val="00BE1869"/>
    <w:rsid w:val="00BE4F14"/>
    <w:rsid w:val="00BE51B5"/>
    <w:rsid w:val="00BE53CA"/>
    <w:rsid w:val="00BE5AED"/>
    <w:rsid w:val="00BE5C60"/>
    <w:rsid w:val="00BE5D1B"/>
    <w:rsid w:val="00BE6305"/>
    <w:rsid w:val="00BF1C16"/>
    <w:rsid w:val="00BF2BE4"/>
    <w:rsid w:val="00BF45AC"/>
    <w:rsid w:val="00BF536E"/>
    <w:rsid w:val="00BF78C6"/>
    <w:rsid w:val="00C00003"/>
    <w:rsid w:val="00C001EC"/>
    <w:rsid w:val="00C00C83"/>
    <w:rsid w:val="00C018CD"/>
    <w:rsid w:val="00C03536"/>
    <w:rsid w:val="00C071F3"/>
    <w:rsid w:val="00C11F60"/>
    <w:rsid w:val="00C13289"/>
    <w:rsid w:val="00C216E6"/>
    <w:rsid w:val="00C244FC"/>
    <w:rsid w:val="00C26155"/>
    <w:rsid w:val="00C30DEA"/>
    <w:rsid w:val="00C36915"/>
    <w:rsid w:val="00C37AD1"/>
    <w:rsid w:val="00C4049A"/>
    <w:rsid w:val="00C412A3"/>
    <w:rsid w:val="00C41B38"/>
    <w:rsid w:val="00C41E65"/>
    <w:rsid w:val="00C434B7"/>
    <w:rsid w:val="00C44395"/>
    <w:rsid w:val="00C458C6"/>
    <w:rsid w:val="00C4616C"/>
    <w:rsid w:val="00C46E0C"/>
    <w:rsid w:val="00C47009"/>
    <w:rsid w:val="00C51E18"/>
    <w:rsid w:val="00C53039"/>
    <w:rsid w:val="00C60B78"/>
    <w:rsid w:val="00C62EA7"/>
    <w:rsid w:val="00C64576"/>
    <w:rsid w:val="00C651E7"/>
    <w:rsid w:val="00C65D9E"/>
    <w:rsid w:val="00C6732B"/>
    <w:rsid w:val="00C67C83"/>
    <w:rsid w:val="00C71ACD"/>
    <w:rsid w:val="00C7271F"/>
    <w:rsid w:val="00C72811"/>
    <w:rsid w:val="00C73D1D"/>
    <w:rsid w:val="00C7498E"/>
    <w:rsid w:val="00C75C73"/>
    <w:rsid w:val="00C76452"/>
    <w:rsid w:val="00C7669E"/>
    <w:rsid w:val="00C76CD5"/>
    <w:rsid w:val="00C808F0"/>
    <w:rsid w:val="00C81238"/>
    <w:rsid w:val="00C825E0"/>
    <w:rsid w:val="00C827CE"/>
    <w:rsid w:val="00C8493A"/>
    <w:rsid w:val="00C85161"/>
    <w:rsid w:val="00C86E8F"/>
    <w:rsid w:val="00C90DF0"/>
    <w:rsid w:val="00C9134F"/>
    <w:rsid w:val="00C918FB"/>
    <w:rsid w:val="00C9280C"/>
    <w:rsid w:val="00C9732F"/>
    <w:rsid w:val="00C9792A"/>
    <w:rsid w:val="00CA3DF5"/>
    <w:rsid w:val="00CA4EDE"/>
    <w:rsid w:val="00CA52A4"/>
    <w:rsid w:val="00CA561D"/>
    <w:rsid w:val="00CA56DF"/>
    <w:rsid w:val="00CA6B5A"/>
    <w:rsid w:val="00CA70BF"/>
    <w:rsid w:val="00CB0AC3"/>
    <w:rsid w:val="00CB1190"/>
    <w:rsid w:val="00CB128E"/>
    <w:rsid w:val="00CB26CB"/>
    <w:rsid w:val="00CB3D29"/>
    <w:rsid w:val="00CB46FC"/>
    <w:rsid w:val="00CB58AE"/>
    <w:rsid w:val="00CB7EF2"/>
    <w:rsid w:val="00CC0A62"/>
    <w:rsid w:val="00CC120E"/>
    <w:rsid w:val="00CC1A8E"/>
    <w:rsid w:val="00CC1C6F"/>
    <w:rsid w:val="00CC2322"/>
    <w:rsid w:val="00CC46A5"/>
    <w:rsid w:val="00CD1038"/>
    <w:rsid w:val="00CD1BFB"/>
    <w:rsid w:val="00CD2A91"/>
    <w:rsid w:val="00CD40D7"/>
    <w:rsid w:val="00CD65A4"/>
    <w:rsid w:val="00CD662A"/>
    <w:rsid w:val="00CD670B"/>
    <w:rsid w:val="00CD6FF6"/>
    <w:rsid w:val="00CD7EF1"/>
    <w:rsid w:val="00CE2159"/>
    <w:rsid w:val="00CE3239"/>
    <w:rsid w:val="00CE3868"/>
    <w:rsid w:val="00CE406A"/>
    <w:rsid w:val="00CE4893"/>
    <w:rsid w:val="00CE6564"/>
    <w:rsid w:val="00CE65F1"/>
    <w:rsid w:val="00CE718A"/>
    <w:rsid w:val="00CE77EB"/>
    <w:rsid w:val="00CF2B9E"/>
    <w:rsid w:val="00CF3C52"/>
    <w:rsid w:val="00CF6465"/>
    <w:rsid w:val="00CF6C1B"/>
    <w:rsid w:val="00D000FE"/>
    <w:rsid w:val="00D0096F"/>
    <w:rsid w:val="00D00D33"/>
    <w:rsid w:val="00D0176A"/>
    <w:rsid w:val="00D02B56"/>
    <w:rsid w:val="00D02B8D"/>
    <w:rsid w:val="00D037E0"/>
    <w:rsid w:val="00D03C0B"/>
    <w:rsid w:val="00D05D0E"/>
    <w:rsid w:val="00D05D5F"/>
    <w:rsid w:val="00D06D6A"/>
    <w:rsid w:val="00D108AE"/>
    <w:rsid w:val="00D1172E"/>
    <w:rsid w:val="00D123B5"/>
    <w:rsid w:val="00D1534C"/>
    <w:rsid w:val="00D16131"/>
    <w:rsid w:val="00D208BE"/>
    <w:rsid w:val="00D20E81"/>
    <w:rsid w:val="00D21EB7"/>
    <w:rsid w:val="00D21F59"/>
    <w:rsid w:val="00D23140"/>
    <w:rsid w:val="00D236B5"/>
    <w:rsid w:val="00D238F1"/>
    <w:rsid w:val="00D24889"/>
    <w:rsid w:val="00D25033"/>
    <w:rsid w:val="00D27A32"/>
    <w:rsid w:val="00D32705"/>
    <w:rsid w:val="00D34096"/>
    <w:rsid w:val="00D34821"/>
    <w:rsid w:val="00D35150"/>
    <w:rsid w:val="00D36242"/>
    <w:rsid w:val="00D45593"/>
    <w:rsid w:val="00D456C5"/>
    <w:rsid w:val="00D521B1"/>
    <w:rsid w:val="00D5234D"/>
    <w:rsid w:val="00D545A6"/>
    <w:rsid w:val="00D55914"/>
    <w:rsid w:val="00D57691"/>
    <w:rsid w:val="00D57B21"/>
    <w:rsid w:val="00D6039B"/>
    <w:rsid w:val="00D612C4"/>
    <w:rsid w:val="00D646E3"/>
    <w:rsid w:val="00D65E2A"/>
    <w:rsid w:val="00D66307"/>
    <w:rsid w:val="00D66B8E"/>
    <w:rsid w:val="00D67651"/>
    <w:rsid w:val="00D72C0F"/>
    <w:rsid w:val="00D72F3E"/>
    <w:rsid w:val="00D743D9"/>
    <w:rsid w:val="00D74673"/>
    <w:rsid w:val="00D7738D"/>
    <w:rsid w:val="00D77696"/>
    <w:rsid w:val="00D801AA"/>
    <w:rsid w:val="00D81BD2"/>
    <w:rsid w:val="00D840CD"/>
    <w:rsid w:val="00D84333"/>
    <w:rsid w:val="00D85F95"/>
    <w:rsid w:val="00D903C0"/>
    <w:rsid w:val="00D91945"/>
    <w:rsid w:val="00D91D5B"/>
    <w:rsid w:val="00D91E0D"/>
    <w:rsid w:val="00D9226A"/>
    <w:rsid w:val="00D97A29"/>
    <w:rsid w:val="00DA0E5E"/>
    <w:rsid w:val="00DA1EDC"/>
    <w:rsid w:val="00DA2429"/>
    <w:rsid w:val="00DA25D2"/>
    <w:rsid w:val="00DA610A"/>
    <w:rsid w:val="00DA7DDC"/>
    <w:rsid w:val="00DB0374"/>
    <w:rsid w:val="00DB392B"/>
    <w:rsid w:val="00DB5733"/>
    <w:rsid w:val="00DB5EA8"/>
    <w:rsid w:val="00DB615D"/>
    <w:rsid w:val="00DC0091"/>
    <w:rsid w:val="00DC4598"/>
    <w:rsid w:val="00DC581A"/>
    <w:rsid w:val="00DD0D45"/>
    <w:rsid w:val="00DD28AC"/>
    <w:rsid w:val="00DD345A"/>
    <w:rsid w:val="00DD46C9"/>
    <w:rsid w:val="00DD5198"/>
    <w:rsid w:val="00DD6DFA"/>
    <w:rsid w:val="00DE0446"/>
    <w:rsid w:val="00DE360A"/>
    <w:rsid w:val="00DE45E0"/>
    <w:rsid w:val="00DE5910"/>
    <w:rsid w:val="00DE7584"/>
    <w:rsid w:val="00DE7B0F"/>
    <w:rsid w:val="00DE7D23"/>
    <w:rsid w:val="00DF0651"/>
    <w:rsid w:val="00DF089D"/>
    <w:rsid w:val="00DF0D0E"/>
    <w:rsid w:val="00DF1323"/>
    <w:rsid w:val="00DF1500"/>
    <w:rsid w:val="00DF1BFB"/>
    <w:rsid w:val="00DF2758"/>
    <w:rsid w:val="00DF32A7"/>
    <w:rsid w:val="00DF715B"/>
    <w:rsid w:val="00DF7D17"/>
    <w:rsid w:val="00E006F1"/>
    <w:rsid w:val="00E00D4A"/>
    <w:rsid w:val="00E022C2"/>
    <w:rsid w:val="00E03332"/>
    <w:rsid w:val="00E03C74"/>
    <w:rsid w:val="00E04FF2"/>
    <w:rsid w:val="00E05A95"/>
    <w:rsid w:val="00E05E6C"/>
    <w:rsid w:val="00E06399"/>
    <w:rsid w:val="00E06A26"/>
    <w:rsid w:val="00E10841"/>
    <w:rsid w:val="00E1112C"/>
    <w:rsid w:val="00E11D92"/>
    <w:rsid w:val="00E1348B"/>
    <w:rsid w:val="00E17758"/>
    <w:rsid w:val="00E17A49"/>
    <w:rsid w:val="00E2117C"/>
    <w:rsid w:val="00E240FD"/>
    <w:rsid w:val="00E25211"/>
    <w:rsid w:val="00E25740"/>
    <w:rsid w:val="00E25C4C"/>
    <w:rsid w:val="00E263E1"/>
    <w:rsid w:val="00E30BFD"/>
    <w:rsid w:val="00E32D5E"/>
    <w:rsid w:val="00E32FE1"/>
    <w:rsid w:val="00E33F7A"/>
    <w:rsid w:val="00E36F09"/>
    <w:rsid w:val="00E372B3"/>
    <w:rsid w:val="00E40748"/>
    <w:rsid w:val="00E40DE0"/>
    <w:rsid w:val="00E421B0"/>
    <w:rsid w:val="00E44333"/>
    <w:rsid w:val="00E4483D"/>
    <w:rsid w:val="00E44D3A"/>
    <w:rsid w:val="00E45139"/>
    <w:rsid w:val="00E531A3"/>
    <w:rsid w:val="00E56767"/>
    <w:rsid w:val="00E57479"/>
    <w:rsid w:val="00E57589"/>
    <w:rsid w:val="00E65092"/>
    <w:rsid w:val="00E6552F"/>
    <w:rsid w:val="00E70052"/>
    <w:rsid w:val="00E73035"/>
    <w:rsid w:val="00E76C4A"/>
    <w:rsid w:val="00E7747E"/>
    <w:rsid w:val="00E77580"/>
    <w:rsid w:val="00E80143"/>
    <w:rsid w:val="00E83B75"/>
    <w:rsid w:val="00E84000"/>
    <w:rsid w:val="00E86896"/>
    <w:rsid w:val="00E86E00"/>
    <w:rsid w:val="00E90119"/>
    <w:rsid w:val="00E90890"/>
    <w:rsid w:val="00E91508"/>
    <w:rsid w:val="00E915A3"/>
    <w:rsid w:val="00E92D65"/>
    <w:rsid w:val="00E958DA"/>
    <w:rsid w:val="00E9671F"/>
    <w:rsid w:val="00EA0CA9"/>
    <w:rsid w:val="00EA1512"/>
    <w:rsid w:val="00EA1FC5"/>
    <w:rsid w:val="00EA24BD"/>
    <w:rsid w:val="00EA4D0D"/>
    <w:rsid w:val="00EA523D"/>
    <w:rsid w:val="00EA64AB"/>
    <w:rsid w:val="00EA767C"/>
    <w:rsid w:val="00EB2593"/>
    <w:rsid w:val="00EB28EA"/>
    <w:rsid w:val="00EB2B19"/>
    <w:rsid w:val="00EB2FCD"/>
    <w:rsid w:val="00EB33A6"/>
    <w:rsid w:val="00EB5442"/>
    <w:rsid w:val="00EB579E"/>
    <w:rsid w:val="00EB59C9"/>
    <w:rsid w:val="00EB6C27"/>
    <w:rsid w:val="00EB73EF"/>
    <w:rsid w:val="00EC14DE"/>
    <w:rsid w:val="00EC2819"/>
    <w:rsid w:val="00EC34A0"/>
    <w:rsid w:val="00EC366E"/>
    <w:rsid w:val="00EC36AA"/>
    <w:rsid w:val="00EC428B"/>
    <w:rsid w:val="00EC46B4"/>
    <w:rsid w:val="00EC6DE3"/>
    <w:rsid w:val="00EC7B20"/>
    <w:rsid w:val="00EC7F7F"/>
    <w:rsid w:val="00ED01F0"/>
    <w:rsid w:val="00ED2D2A"/>
    <w:rsid w:val="00ED3355"/>
    <w:rsid w:val="00ED6F04"/>
    <w:rsid w:val="00EE094F"/>
    <w:rsid w:val="00EE10A0"/>
    <w:rsid w:val="00EE262A"/>
    <w:rsid w:val="00EE281F"/>
    <w:rsid w:val="00EE53ED"/>
    <w:rsid w:val="00EE7D7F"/>
    <w:rsid w:val="00EF2270"/>
    <w:rsid w:val="00EF2B7F"/>
    <w:rsid w:val="00EF305B"/>
    <w:rsid w:val="00EF3435"/>
    <w:rsid w:val="00EF5D06"/>
    <w:rsid w:val="00EF68A5"/>
    <w:rsid w:val="00EF6D27"/>
    <w:rsid w:val="00EF732E"/>
    <w:rsid w:val="00F013E2"/>
    <w:rsid w:val="00F027E9"/>
    <w:rsid w:val="00F02D40"/>
    <w:rsid w:val="00F0563A"/>
    <w:rsid w:val="00F0768B"/>
    <w:rsid w:val="00F104D9"/>
    <w:rsid w:val="00F108E5"/>
    <w:rsid w:val="00F11935"/>
    <w:rsid w:val="00F13B2C"/>
    <w:rsid w:val="00F14B7A"/>
    <w:rsid w:val="00F154C8"/>
    <w:rsid w:val="00F173EA"/>
    <w:rsid w:val="00F17DF7"/>
    <w:rsid w:val="00F21151"/>
    <w:rsid w:val="00F21555"/>
    <w:rsid w:val="00F26656"/>
    <w:rsid w:val="00F27002"/>
    <w:rsid w:val="00F3003F"/>
    <w:rsid w:val="00F30124"/>
    <w:rsid w:val="00F311D7"/>
    <w:rsid w:val="00F319F4"/>
    <w:rsid w:val="00F321E1"/>
    <w:rsid w:val="00F32E9B"/>
    <w:rsid w:val="00F33489"/>
    <w:rsid w:val="00F35B10"/>
    <w:rsid w:val="00F35DFD"/>
    <w:rsid w:val="00F4067E"/>
    <w:rsid w:val="00F41989"/>
    <w:rsid w:val="00F4292D"/>
    <w:rsid w:val="00F457AB"/>
    <w:rsid w:val="00F45E7A"/>
    <w:rsid w:val="00F467C5"/>
    <w:rsid w:val="00F47925"/>
    <w:rsid w:val="00F50898"/>
    <w:rsid w:val="00F51206"/>
    <w:rsid w:val="00F51E28"/>
    <w:rsid w:val="00F523AB"/>
    <w:rsid w:val="00F5395B"/>
    <w:rsid w:val="00F574B6"/>
    <w:rsid w:val="00F6153C"/>
    <w:rsid w:val="00F6280F"/>
    <w:rsid w:val="00F639A1"/>
    <w:rsid w:val="00F63D6F"/>
    <w:rsid w:val="00F64BD4"/>
    <w:rsid w:val="00F67C06"/>
    <w:rsid w:val="00F7009F"/>
    <w:rsid w:val="00F7107D"/>
    <w:rsid w:val="00F726A3"/>
    <w:rsid w:val="00F75033"/>
    <w:rsid w:val="00F776EA"/>
    <w:rsid w:val="00F7788C"/>
    <w:rsid w:val="00F801E6"/>
    <w:rsid w:val="00F807F4"/>
    <w:rsid w:val="00F81C2D"/>
    <w:rsid w:val="00F81EED"/>
    <w:rsid w:val="00F837B2"/>
    <w:rsid w:val="00F8490B"/>
    <w:rsid w:val="00F84CAE"/>
    <w:rsid w:val="00F87EE7"/>
    <w:rsid w:val="00F905E8"/>
    <w:rsid w:val="00F909F1"/>
    <w:rsid w:val="00F90BD0"/>
    <w:rsid w:val="00F90C4D"/>
    <w:rsid w:val="00F92E5F"/>
    <w:rsid w:val="00F931CE"/>
    <w:rsid w:val="00F946CA"/>
    <w:rsid w:val="00F950EC"/>
    <w:rsid w:val="00F965DB"/>
    <w:rsid w:val="00FA028D"/>
    <w:rsid w:val="00FA0425"/>
    <w:rsid w:val="00FA1EB1"/>
    <w:rsid w:val="00FA2E8A"/>
    <w:rsid w:val="00FA5AAC"/>
    <w:rsid w:val="00FB3ABF"/>
    <w:rsid w:val="00FB46CA"/>
    <w:rsid w:val="00FB46FD"/>
    <w:rsid w:val="00FB62D1"/>
    <w:rsid w:val="00FC0594"/>
    <w:rsid w:val="00FC0D06"/>
    <w:rsid w:val="00FC16F0"/>
    <w:rsid w:val="00FC1A11"/>
    <w:rsid w:val="00FC1DA1"/>
    <w:rsid w:val="00FC23C8"/>
    <w:rsid w:val="00FC281D"/>
    <w:rsid w:val="00FC2860"/>
    <w:rsid w:val="00FC5443"/>
    <w:rsid w:val="00FD1135"/>
    <w:rsid w:val="00FD1735"/>
    <w:rsid w:val="00FD34ED"/>
    <w:rsid w:val="00FD46C8"/>
    <w:rsid w:val="00FE0632"/>
    <w:rsid w:val="00FE3C8C"/>
    <w:rsid w:val="00FE4497"/>
    <w:rsid w:val="00FE4C57"/>
    <w:rsid w:val="00FE558B"/>
    <w:rsid w:val="00FE7381"/>
    <w:rsid w:val="00FE7E75"/>
    <w:rsid w:val="00FF020E"/>
    <w:rsid w:val="00FF081E"/>
    <w:rsid w:val="00FF56EA"/>
    <w:rsid w:val="00FF5C8F"/>
    <w:rsid w:val="00FF6271"/>
    <w:rsid w:val="00FF79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613BE"/>
    <w:pPr>
      <w:ind w:left="720"/>
      <w:contextualSpacing/>
    </w:pPr>
  </w:style>
  <w:style w:type="paragraph" w:styleId="a4">
    <w:name w:val="Balloon Text"/>
    <w:basedOn w:val="a"/>
    <w:link w:val="a5"/>
    <w:uiPriority w:val="99"/>
    <w:semiHidden/>
    <w:unhideWhenUsed/>
    <w:rsid w:val="008173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173F0"/>
    <w:rPr>
      <w:rFonts w:ascii="Tahoma" w:hAnsi="Tahoma" w:cs="Tahoma"/>
      <w:sz w:val="16"/>
      <w:szCs w:val="16"/>
    </w:rPr>
  </w:style>
  <w:style w:type="character" w:customStyle="1" w:styleId="c20">
    <w:name w:val="c20"/>
    <w:rsid w:val="008173F0"/>
  </w:style>
  <w:style w:type="table" w:styleId="a6">
    <w:name w:val="Table Grid"/>
    <w:basedOn w:val="a1"/>
    <w:uiPriority w:val="59"/>
    <w:rsid w:val="006C6E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8"/>
    <w:uiPriority w:val="99"/>
    <w:qFormat/>
    <w:rsid w:val="009C7D3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9">
    <w:name w:val="Hyperlink"/>
    <w:rsid w:val="00AE19B2"/>
    <w:rPr>
      <w:color w:val="296FAE"/>
      <w:u w:val="single"/>
    </w:rPr>
  </w:style>
  <w:style w:type="paragraph" w:styleId="aa">
    <w:name w:val="No Spacing"/>
    <w:link w:val="ab"/>
    <w:uiPriority w:val="1"/>
    <w:qFormat/>
    <w:rsid w:val="00731F30"/>
    <w:pPr>
      <w:spacing w:after="0" w:line="240" w:lineRule="auto"/>
    </w:pPr>
    <w:rPr>
      <w:rFonts w:ascii="Calibri" w:eastAsia="Calibri" w:hAnsi="Calibri" w:cs="Times New Roman"/>
    </w:rPr>
  </w:style>
  <w:style w:type="character" w:customStyle="1" w:styleId="ab">
    <w:name w:val="Без интервала Знак"/>
    <w:link w:val="aa"/>
    <w:uiPriority w:val="1"/>
    <w:rsid w:val="00731F30"/>
    <w:rPr>
      <w:rFonts w:ascii="Calibri" w:eastAsia="Calibri" w:hAnsi="Calibri" w:cs="Times New Roman"/>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7"/>
    <w:locked/>
    <w:rsid w:val="00500181"/>
    <w:rPr>
      <w:rFonts w:ascii="Times New Roman" w:eastAsia="Calibri" w:hAnsi="Times New Roman" w:cs="Times New Roman"/>
      <w:sz w:val="24"/>
      <w:szCs w:val="24"/>
      <w:lang w:eastAsia="ru-RU"/>
    </w:rPr>
  </w:style>
  <w:style w:type="character" w:customStyle="1" w:styleId="c3">
    <w:name w:val="c3"/>
    <w:basedOn w:val="a0"/>
    <w:rsid w:val="00660639"/>
  </w:style>
  <w:style w:type="paragraph" w:customStyle="1" w:styleId="Default">
    <w:name w:val="Default"/>
    <w:rsid w:val="00B34A18"/>
    <w:pPr>
      <w:autoSpaceDE w:val="0"/>
      <w:autoSpaceDN w:val="0"/>
      <w:adjustRightInd w:val="0"/>
      <w:spacing w:after="0" w:line="240" w:lineRule="auto"/>
    </w:pPr>
    <w:rPr>
      <w:rFonts w:ascii="Arial" w:eastAsia="Calibri" w:hAnsi="Arial" w:cs="Arial"/>
      <w:color w:val="000000"/>
      <w:sz w:val="24"/>
      <w:szCs w:val="24"/>
    </w:rPr>
  </w:style>
  <w:style w:type="paragraph" w:styleId="ac">
    <w:name w:val="Body Text Indent"/>
    <w:basedOn w:val="a"/>
    <w:link w:val="ad"/>
    <w:uiPriority w:val="99"/>
    <w:semiHidden/>
    <w:unhideWhenUsed/>
    <w:rsid w:val="0090005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uiPriority w:val="99"/>
    <w:semiHidden/>
    <w:rsid w:val="0090005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gicspeedreading.com/rus/corner_vision.html" TargetMode="External"/><Relationship Id="rId13" Type="http://schemas.openxmlformats.org/officeDocument/2006/relationships/hyperlink" Target="http://magicspeedreading.com/rus/rotation_letters.html" TargetMode="External"/><Relationship Id="rId18" Type="http://schemas.openxmlformats.org/officeDocument/2006/relationships/hyperlink" Target="http://magicspeedreading.com/rus/words_flash.html" TargetMode="External"/><Relationship Id="rId26" Type="http://schemas.openxmlformats.org/officeDocument/2006/relationships/hyperlink" Target="http://magicspeedreading.com/rus/shultc_change.html" TargetMode="External"/><Relationship Id="rId39"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magicspeedreading.com/urok/timer.html" TargetMode="External"/><Relationship Id="rId34"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magicspeedreading.com/urok/perception.html" TargetMode="External"/><Relationship Id="rId17" Type="http://schemas.openxmlformats.org/officeDocument/2006/relationships/hyperlink" Target="http://magicspeedreading.com/rus/remove_letters.html" TargetMode="External"/><Relationship Id="rId25" Type="http://schemas.openxmlformats.org/officeDocument/2006/relationships/hyperlink" Target="http://magicspeedreading.com/rus/words_perception02.html" TargetMode="External"/><Relationship Id="rId33" Type="http://schemas.openxmlformats.org/officeDocument/2006/relationships/image" Target="media/image7.png"/><Relationship Id="rId38"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magicspeedreading.com/rus/perception.html" TargetMode="External"/><Relationship Id="rId20" Type="http://schemas.openxmlformats.org/officeDocument/2006/relationships/hyperlink" Target="http://magicspeedreading.com/rus/metronome_300.html" TargetMode="External"/><Relationship Id="rId29" Type="http://schemas.openxmlformats.org/officeDocument/2006/relationships/image" Target="media/image3.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gicspeedreading.com/rus/shultc.html" TargetMode="External"/><Relationship Id="rId24" Type="http://schemas.openxmlformats.org/officeDocument/2006/relationships/hyperlink" Target="http://magicspeedreading.com/rus/words_perception01.html" TargetMode="External"/><Relationship Id="rId32" Type="http://schemas.openxmlformats.org/officeDocument/2006/relationships/image" Target="media/image6.png"/><Relationship Id="rId37" Type="http://schemas.openxmlformats.org/officeDocument/2006/relationships/image" Target="media/image11.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agicspeedreading.com/rus/mix_letters.html" TargetMode="External"/><Relationship Id="rId23" Type="http://schemas.openxmlformats.org/officeDocument/2006/relationships/hyperlink" Target="http://magicspeedreading.com/rus/slowly_reading.html" TargetMode="External"/><Relationship Id="rId28" Type="http://schemas.openxmlformats.org/officeDocument/2006/relationships/image" Target="media/image2.png"/><Relationship Id="rId36" Type="http://schemas.openxmlformats.org/officeDocument/2006/relationships/image" Target="media/image10.png"/><Relationship Id="rId10" Type="http://schemas.openxmlformats.org/officeDocument/2006/relationships/hyperlink" Target="http://magicspeedreading.com/urok/ugol_para_colors.html" TargetMode="External"/><Relationship Id="rId19" Type="http://schemas.openxmlformats.org/officeDocument/2006/relationships/hyperlink" Target="http://magicspeedreading.com/urok/decon_sharik.html" TargetMode="External"/><Relationship Id="rId31"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magicspeedreading.com/rus/letters_perception.html" TargetMode="External"/><Relationship Id="rId14" Type="http://schemas.openxmlformats.org/officeDocument/2006/relationships/hyperlink" Target="http://magicspeedreading.com/rus/strips.html" TargetMode="External"/><Relationship Id="rId22" Type="http://schemas.openxmlformats.org/officeDocument/2006/relationships/hyperlink" Target="http://magicspeedreading.com/rus/words_pristrelka.html" TargetMode="External"/><Relationship Id="rId27" Type="http://schemas.openxmlformats.org/officeDocument/2006/relationships/hyperlink" Target="http://magicspeedreading.com/rus/shultc02.html" TargetMode="External"/><Relationship Id="rId30" Type="http://schemas.openxmlformats.org/officeDocument/2006/relationships/image" Target="media/image4.png"/><Relationship Id="rId35"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3F715-C033-4310-B0E4-23D444A37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2600</Words>
  <Characters>14823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26</cp:revision>
  <cp:lastPrinted>2020-10-15T04:43:00Z</cp:lastPrinted>
  <dcterms:created xsi:type="dcterms:W3CDTF">2018-10-28T03:46:00Z</dcterms:created>
  <dcterms:modified xsi:type="dcterms:W3CDTF">2025-12-11T23:17:00Z</dcterms:modified>
</cp:coreProperties>
</file>